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9236CB" w14:textId="77777777" w:rsidR="00462CC6" w:rsidRDefault="00462CC6" w:rsidP="000E77BD">
      <w:pPr>
        <w:tabs>
          <w:tab w:val="left" w:pos="8535"/>
        </w:tabs>
        <w:rPr>
          <w:rStyle w:val="titulo-contenido-1"/>
          <w:rFonts w:ascii="Arial Narrow" w:hAnsi="Arial Narrow"/>
          <w:b w:val="0"/>
          <w:sz w:val="20"/>
          <w:szCs w:val="20"/>
        </w:rPr>
      </w:pPr>
    </w:p>
    <w:p w14:paraId="4C4D0AD9" w14:textId="77777777" w:rsidR="005D02F5" w:rsidRPr="009F30B1" w:rsidRDefault="005D02F5" w:rsidP="000E77BD">
      <w:pPr>
        <w:tabs>
          <w:tab w:val="left" w:pos="8535"/>
        </w:tabs>
        <w:rPr>
          <w:rStyle w:val="titulo-contenido-1"/>
          <w:rFonts w:ascii="Arial Narrow" w:hAnsi="Arial Narrow"/>
          <w:b w:val="0"/>
          <w:sz w:val="20"/>
          <w:szCs w:val="20"/>
        </w:rPr>
      </w:pPr>
    </w:p>
    <w:p w14:paraId="42A5FF66" w14:textId="77777777" w:rsidR="000E77BD" w:rsidRPr="00D1005F" w:rsidRDefault="000E77BD" w:rsidP="000E77BD">
      <w:pPr>
        <w:tabs>
          <w:tab w:val="left" w:pos="8535"/>
        </w:tabs>
        <w:rPr>
          <w:rFonts w:ascii="Arial" w:hAnsi="Arial" w:cs="Arial"/>
          <w:sz w:val="20"/>
          <w:szCs w:val="20"/>
        </w:rPr>
      </w:pPr>
      <w:r w:rsidRPr="009F30B1">
        <w:rPr>
          <w:rStyle w:val="titulo-contenido-1"/>
          <w:rFonts w:ascii="Arial Narrow" w:hAnsi="Arial Narrow"/>
          <w:sz w:val="40"/>
          <w:szCs w:val="40"/>
        </w:rPr>
        <w:t xml:space="preserve">De la clase a la cuenta </w:t>
      </w:r>
      <w:r w:rsidR="00D45093" w:rsidRPr="009F30B1">
        <w:rPr>
          <w:rStyle w:val="titulo-contenido-1"/>
          <w:rFonts w:ascii="Arial Narrow" w:hAnsi="Arial Narrow"/>
          <w:sz w:val="40"/>
          <w:szCs w:val="40"/>
        </w:rPr>
        <w:t>2</w:t>
      </w:r>
      <w:r w:rsidR="005D02F5">
        <w:rPr>
          <w:rStyle w:val="titulo-contenido-1"/>
          <w:rFonts w:ascii="Arial Narrow" w:hAnsi="Arial Narrow"/>
          <w:sz w:val="40"/>
          <w:szCs w:val="40"/>
        </w:rPr>
        <w:t>1</w:t>
      </w:r>
      <w:r w:rsidRPr="009F30B1">
        <w:rPr>
          <w:rStyle w:val="titulo-contenido-1"/>
          <w:rFonts w:ascii="Arial Narrow" w:hAnsi="Arial Narrow"/>
          <w:sz w:val="40"/>
          <w:szCs w:val="40"/>
        </w:rPr>
        <w:t xml:space="preserve"> </w:t>
      </w:r>
      <w:r w:rsidRPr="009F30B1">
        <w:rPr>
          <w:rFonts w:ascii="Arial Narrow" w:hAnsi="Arial Narrow"/>
          <w:sz w:val="40"/>
          <w:szCs w:val="40"/>
        </w:rPr>
        <w:br/>
      </w:r>
    </w:p>
    <w:p w14:paraId="7543BA5A" w14:textId="5355B70D" w:rsidR="000025DB" w:rsidRPr="00D1005F" w:rsidRDefault="000025DB" w:rsidP="000025DB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D1005F">
        <w:rPr>
          <w:rFonts w:ascii="Arial" w:hAnsi="Arial" w:cs="Arial"/>
          <w:sz w:val="20"/>
          <w:szCs w:val="20"/>
        </w:rPr>
        <w:t xml:space="preserve">Sevilla </w:t>
      </w:r>
      <w:r w:rsidR="005D02F5">
        <w:rPr>
          <w:rFonts w:ascii="Arial" w:hAnsi="Arial" w:cs="Arial"/>
          <w:sz w:val="20"/>
          <w:szCs w:val="20"/>
        </w:rPr>
        <w:t>15</w:t>
      </w:r>
      <w:r w:rsidR="00557554">
        <w:rPr>
          <w:rFonts w:ascii="Arial" w:hAnsi="Arial" w:cs="Arial"/>
          <w:sz w:val="20"/>
          <w:szCs w:val="20"/>
        </w:rPr>
        <w:t xml:space="preserve"> de marzo de 2016</w:t>
      </w:r>
    </w:p>
    <w:p w14:paraId="425107C8" w14:textId="48011C1F" w:rsidR="00181A93" w:rsidRPr="00D1005F" w:rsidRDefault="00181A93" w:rsidP="00181A93">
      <w:pPr>
        <w:pStyle w:val="NormalWeb"/>
        <w:tabs>
          <w:tab w:val="left" w:pos="0"/>
          <w:tab w:val="left" w:pos="1701"/>
        </w:tabs>
        <w:jc w:val="both"/>
        <w:rPr>
          <w:rStyle w:val="Textoennegrita"/>
          <w:rFonts w:ascii="Arial" w:hAnsi="Arial" w:cs="Arial"/>
          <w:color w:val="FF0000"/>
          <w:sz w:val="40"/>
          <w:szCs w:val="40"/>
        </w:rPr>
      </w:pPr>
      <w:r w:rsidRPr="00D1005F">
        <w:rPr>
          <w:rStyle w:val="Textoennegrita"/>
          <w:rFonts w:ascii="Arial" w:hAnsi="Arial" w:cs="Arial"/>
          <w:color w:val="FF0000"/>
          <w:sz w:val="40"/>
          <w:szCs w:val="40"/>
        </w:rPr>
        <w:t xml:space="preserve">La agencia </w:t>
      </w:r>
      <w:proofErr w:type="spellStart"/>
      <w:r w:rsidR="005D02F5">
        <w:rPr>
          <w:rStyle w:val="Textoennegrita"/>
          <w:rFonts w:ascii="Arial" w:hAnsi="Arial" w:cs="Arial"/>
          <w:color w:val="FF0000"/>
          <w:sz w:val="40"/>
          <w:szCs w:val="40"/>
        </w:rPr>
        <w:t>Jiminy</w:t>
      </w:r>
      <w:proofErr w:type="spellEnd"/>
      <w:r w:rsidR="005D02F5">
        <w:rPr>
          <w:rStyle w:val="Textoennegrita"/>
          <w:rFonts w:ascii="Arial" w:hAnsi="Arial" w:cs="Arial"/>
          <w:color w:val="FF0000"/>
          <w:sz w:val="40"/>
          <w:szCs w:val="40"/>
        </w:rPr>
        <w:t xml:space="preserve"> Cricket</w:t>
      </w:r>
      <w:r w:rsidRPr="00D1005F">
        <w:rPr>
          <w:rStyle w:val="Textoennegrita"/>
          <w:rFonts w:ascii="Arial" w:hAnsi="Arial" w:cs="Arial"/>
          <w:color w:val="FF0000"/>
          <w:sz w:val="40"/>
          <w:szCs w:val="40"/>
        </w:rPr>
        <w:t xml:space="preserve"> recibe de manos de </w:t>
      </w:r>
      <w:r w:rsidR="005D02F5">
        <w:rPr>
          <w:rStyle w:val="Textoennegrita"/>
          <w:rFonts w:ascii="Arial" w:hAnsi="Arial" w:cs="Arial"/>
          <w:color w:val="FF0000"/>
          <w:sz w:val="40"/>
          <w:szCs w:val="40"/>
        </w:rPr>
        <w:t>Manuel Montes</w:t>
      </w:r>
      <w:r w:rsidRPr="00D1005F">
        <w:rPr>
          <w:rStyle w:val="Textoennegrita"/>
          <w:rFonts w:ascii="Arial" w:hAnsi="Arial" w:cs="Arial"/>
          <w:color w:val="FF0000"/>
          <w:sz w:val="40"/>
          <w:szCs w:val="40"/>
        </w:rPr>
        <w:t xml:space="preserve"> y de </w:t>
      </w:r>
      <w:r w:rsidR="005D02F5">
        <w:rPr>
          <w:rStyle w:val="Textoennegrita"/>
          <w:rFonts w:ascii="Arial" w:hAnsi="Arial" w:cs="Arial"/>
          <w:color w:val="FF0000"/>
          <w:sz w:val="40"/>
          <w:szCs w:val="40"/>
        </w:rPr>
        <w:t>EXTENDA</w:t>
      </w:r>
      <w:r w:rsidRPr="00D1005F">
        <w:rPr>
          <w:rStyle w:val="Textoennegrita"/>
          <w:rFonts w:ascii="Arial" w:hAnsi="Arial" w:cs="Arial"/>
          <w:color w:val="FF0000"/>
          <w:sz w:val="40"/>
          <w:szCs w:val="40"/>
        </w:rPr>
        <w:t xml:space="preserve"> el Gran Premio </w:t>
      </w:r>
      <w:r w:rsidR="00530BC2" w:rsidRPr="00D1005F">
        <w:rPr>
          <w:rStyle w:val="Textoennegrita"/>
          <w:rFonts w:ascii="Arial" w:hAnsi="Arial" w:cs="Arial"/>
          <w:color w:val="FF0000"/>
          <w:sz w:val="40"/>
          <w:szCs w:val="40"/>
        </w:rPr>
        <w:t xml:space="preserve">en </w:t>
      </w:r>
      <w:r w:rsidR="00530BC2">
        <w:rPr>
          <w:rStyle w:val="Textoennegrita"/>
          <w:rFonts w:ascii="Arial" w:hAnsi="Arial" w:cs="Arial"/>
          <w:color w:val="FF0000"/>
          <w:sz w:val="40"/>
          <w:szCs w:val="40"/>
        </w:rPr>
        <w:t xml:space="preserve">la Gala </w:t>
      </w:r>
      <w:r w:rsidRPr="00D1005F">
        <w:rPr>
          <w:rStyle w:val="Textoennegrita"/>
          <w:rFonts w:ascii="Arial" w:hAnsi="Arial" w:cs="Arial"/>
          <w:color w:val="FF0000"/>
          <w:sz w:val="40"/>
          <w:szCs w:val="40"/>
        </w:rPr>
        <w:t>de la 2</w:t>
      </w:r>
      <w:r w:rsidR="005D02F5">
        <w:rPr>
          <w:rStyle w:val="Textoennegrita"/>
          <w:rFonts w:ascii="Arial" w:hAnsi="Arial" w:cs="Arial"/>
          <w:color w:val="FF0000"/>
          <w:sz w:val="40"/>
          <w:szCs w:val="40"/>
        </w:rPr>
        <w:t>1</w:t>
      </w:r>
      <w:r w:rsidRPr="00D1005F">
        <w:rPr>
          <w:rStyle w:val="Textoennegrita"/>
          <w:rFonts w:ascii="Arial" w:hAnsi="Arial" w:cs="Arial"/>
          <w:color w:val="FF0000"/>
          <w:sz w:val="40"/>
          <w:szCs w:val="40"/>
        </w:rPr>
        <w:t xml:space="preserve"> edición</w:t>
      </w:r>
      <w:r w:rsidR="007C0569" w:rsidRPr="00D1005F">
        <w:rPr>
          <w:rStyle w:val="Textoennegrita"/>
          <w:rFonts w:ascii="Arial" w:hAnsi="Arial" w:cs="Arial"/>
          <w:color w:val="FF0000"/>
          <w:sz w:val="40"/>
          <w:szCs w:val="40"/>
        </w:rPr>
        <w:t xml:space="preserve"> </w:t>
      </w:r>
      <w:r w:rsidR="005D02F5">
        <w:rPr>
          <w:rStyle w:val="Textoennegrita"/>
          <w:rFonts w:ascii="Arial" w:hAnsi="Arial" w:cs="Arial"/>
          <w:color w:val="FF0000"/>
          <w:sz w:val="40"/>
          <w:szCs w:val="40"/>
        </w:rPr>
        <w:t>De la clase a la cuenta</w:t>
      </w:r>
      <w:r w:rsidR="00530BC2">
        <w:rPr>
          <w:rStyle w:val="Textoennegrita"/>
          <w:rFonts w:ascii="Arial" w:hAnsi="Arial" w:cs="Arial"/>
          <w:color w:val="FF0000"/>
          <w:sz w:val="40"/>
          <w:szCs w:val="40"/>
        </w:rPr>
        <w:t xml:space="preserve"> </w:t>
      </w:r>
      <w:r w:rsidR="00530BC2">
        <w:rPr>
          <w:rStyle w:val="Textoennegrita"/>
          <w:rFonts w:ascii="Arial" w:hAnsi="Arial" w:cs="Arial"/>
          <w:color w:val="FF0000"/>
          <w:sz w:val="40"/>
          <w:szCs w:val="40"/>
        </w:rPr>
        <w:t>internacional</w:t>
      </w:r>
    </w:p>
    <w:p w14:paraId="39A44B83" w14:textId="77777777" w:rsidR="00181A93" w:rsidRPr="005D02F5" w:rsidRDefault="005D02F5" w:rsidP="005D02F5">
      <w:pPr>
        <w:pStyle w:val="NormalWeb"/>
        <w:tabs>
          <w:tab w:val="left" w:pos="0"/>
          <w:tab w:val="left" w:pos="1701"/>
        </w:tabs>
        <w:jc w:val="both"/>
        <w:rPr>
          <w:rStyle w:val="Textoennegrita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Manuel Montes,</w:t>
      </w:r>
      <w:r w:rsidR="00181A93" w:rsidRPr="00D1005F">
        <w:rPr>
          <w:rFonts w:ascii="Arial" w:hAnsi="Arial" w:cs="Arial"/>
          <w:bCs/>
          <w:sz w:val="20"/>
          <w:szCs w:val="20"/>
        </w:rPr>
        <w:t xml:space="preserve"> </w:t>
      </w:r>
      <w:r w:rsidRPr="005D02F5">
        <w:rPr>
          <w:rFonts w:ascii="Arial" w:hAnsi="Arial" w:cs="Arial"/>
          <w:bCs/>
          <w:sz w:val="20"/>
          <w:szCs w:val="20"/>
        </w:rPr>
        <w:t>Director general creativ</w:t>
      </w:r>
      <w:r>
        <w:rPr>
          <w:rFonts w:ascii="Arial" w:hAnsi="Arial" w:cs="Arial"/>
          <w:bCs/>
          <w:sz w:val="20"/>
          <w:szCs w:val="20"/>
        </w:rPr>
        <w:t xml:space="preserve">o de </w:t>
      </w:r>
      <w:proofErr w:type="spellStart"/>
      <w:r w:rsidRPr="005D02F5">
        <w:rPr>
          <w:rFonts w:ascii="Arial" w:hAnsi="Arial" w:cs="Arial"/>
          <w:bCs/>
          <w:sz w:val="20"/>
          <w:szCs w:val="20"/>
        </w:rPr>
        <w:t>Havas</w:t>
      </w:r>
      <w:proofErr w:type="spellEnd"/>
      <w:r w:rsidRPr="005D02F5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5D02F5">
        <w:rPr>
          <w:rFonts w:ascii="Arial" w:hAnsi="Arial" w:cs="Arial"/>
          <w:bCs/>
          <w:sz w:val="20"/>
          <w:szCs w:val="20"/>
        </w:rPr>
        <w:t>Wordwilde</w:t>
      </w:r>
      <w:proofErr w:type="spellEnd"/>
      <w:r w:rsidRPr="005D02F5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5D02F5">
        <w:rPr>
          <w:rFonts w:ascii="Arial" w:hAnsi="Arial" w:cs="Arial"/>
          <w:bCs/>
          <w:sz w:val="20"/>
          <w:szCs w:val="20"/>
        </w:rPr>
        <w:t>Comunicación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r w:rsidR="00181A93" w:rsidRPr="00D1005F">
        <w:rPr>
          <w:rFonts w:ascii="Arial" w:hAnsi="Arial" w:cs="Arial"/>
          <w:bCs/>
          <w:sz w:val="20"/>
          <w:szCs w:val="20"/>
        </w:rPr>
        <w:t xml:space="preserve">y </w:t>
      </w:r>
      <w:r>
        <w:rPr>
          <w:rFonts w:ascii="Arial" w:hAnsi="Arial" w:cs="Arial"/>
          <w:bCs/>
          <w:sz w:val="20"/>
          <w:szCs w:val="20"/>
        </w:rPr>
        <w:t xml:space="preserve">Vanessa </w:t>
      </w:r>
      <w:proofErr w:type="spellStart"/>
      <w:r>
        <w:rPr>
          <w:rFonts w:ascii="Arial" w:hAnsi="Arial" w:cs="Arial"/>
          <w:bCs/>
          <w:sz w:val="20"/>
          <w:szCs w:val="20"/>
        </w:rPr>
        <w:t>Bernad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, </w:t>
      </w:r>
      <w:r w:rsidRPr="005D02F5">
        <w:rPr>
          <w:rFonts w:ascii="Arial" w:hAnsi="Arial" w:cs="Arial"/>
          <w:bCs/>
          <w:sz w:val="20"/>
          <w:szCs w:val="20"/>
        </w:rPr>
        <w:t>Consejera Delegada de EXTENDA-Agencia Andaluza de Promoción</w:t>
      </w:r>
      <w:r>
        <w:rPr>
          <w:rFonts w:ascii="Arial" w:hAnsi="Arial" w:cs="Arial"/>
          <w:bCs/>
          <w:sz w:val="20"/>
          <w:szCs w:val="20"/>
        </w:rPr>
        <w:t xml:space="preserve"> Exterior</w:t>
      </w:r>
      <w:r w:rsidR="000025DB" w:rsidRPr="00D1005F">
        <w:rPr>
          <w:rFonts w:ascii="Arial" w:hAnsi="Arial" w:cs="Arial"/>
          <w:bCs/>
          <w:sz w:val="20"/>
          <w:szCs w:val="20"/>
        </w:rPr>
        <w:t>,</w:t>
      </w:r>
      <w:r w:rsidR="00181A93" w:rsidRPr="00D1005F">
        <w:rPr>
          <w:rFonts w:ascii="Arial" w:hAnsi="Arial" w:cs="Arial"/>
          <w:bCs/>
          <w:sz w:val="20"/>
          <w:szCs w:val="20"/>
        </w:rPr>
        <w:t xml:space="preserve"> hicieron entrega del Gran Premio del Jurado a la campaña </w:t>
      </w:r>
      <w:r w:rsidR="000025DB" w:rsidRPr="00D1005F">
        <w:rPr>
          <w:rFonts w:ascii="Arial" w:hAnsi="Arial" w:cs="Arial"/>
          <w:bCs/>
          <w:i/>
          <w:sz w:val="20"/>
          <w:szCs w:val="20"/>
        </w:rPr>
        <w:t>“</w:t>
      </w:r>
      <w:r>
        <w:rPr>
          <w:rFonts w:ascii="Arial" w:hAnsi="Arial" w:cs="Arial"/>
          <w:bCs/>
          <w:i/>
          <w:sz w:val="20"/>
          <w:szCs w:val="20"/>
        </w:rPr>
        <w:t>Es el momento en que Andalucía y Cuba se sincronizan. Es el momento en el que decidimos crecer</w:t>
      </w:r>
      <w:r w:rsidR="000025DB" w:rsidRPr="00D1005F">
        <w:rPr>
          <w:rFonts w:ascii="Arial" w:hAnsi="Arial" w:cs="Arial"/>
          <w:bCs/>
          <w:i/>
          <w:sz w:val="20"/>
          <w:szCs w:val="20"/>
        </w:rPr>
        <w:t>”</w:t>
      </w:r>
      <w:r w:rsidR="00181A93" w:rsidRPr="00D1005F">
        <w:rPr>
          <w:rFonts w:ascii="Arial" w:hAnsi="Arial" w:cs="Arial"/>
          <w:bCs/>
          <w:sz w:val="20"/>
          <w:szCs w:val="20"/>
        </w:rPr>
        <w:t xml:space="preserve"> realizada por la agencia </w:t>
      </w:r>
      <w:proofErr w:type="spellStart"/>
      <w:r>
        <w:rPr>
          <w:rFonts w:ascii="Arial" w:hAnsi="Arial" w:cs="Arial"/>
          <w:bCs/>
          <w:sz w:val="20"/>
          <w:szCs w:val="20"/>
        </w:rPr>
        <w:t>Jiminy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Cricket para la Agencia Andaluza de Promoción Exterior </w:t>
      </w:r>
      <w:r w:rsidR="00181A93" w:rsidRPr="00D1005F">
        <w:rPr>
          <w:rFonts w:ascii="Arial" w:hAnsi="Arial" w:cs="Arial"/>
          <w:bCs/>
          <w:sz w:val="20"/>
          <w:szCs w:val="20"/>
        </w:rPr>
        <w:t>en una intensa jornada.</w:t>
      </w:r>
    </w:p>
    <w:p w14:paraId="6EF1C1D8" w14:textId="7427ADA6" w:rsidR="00181A93" w:rsidRPr="00D1005F" w:rsidRDefault="00951D69" w:rsidP="00181A93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Trece</w:t>
      </w:r>
      <w:r w:rsidR="00181A93" w:rsidRPr="00D1005F">
        <w:rPr>
          <w:rFonts w:ascii="Arial" w:hAnsi="Arial" w:cs="Arial"/>
          <w:sz w:val="20"/>
          <w:szCs w:val="20"/>
        </w:rPr>
        <w:t xml:space="preserve"> agencias junior de </w:t>
      </w:r>
      <w:r w:rsidR="00101E33" w:rsidRPr="00D1005F">
        <w:rPr>
          <w:rFonts w:ascii="Arial" w:hAnsi="Arial" w:cs="Arial"/>
          <w:sz w:val="20"/>
          <w:szCs w:val="20"/>
        </w:rPr>
        <w:t>comunicación</w:t>
      </w:r>
      <w:r w:rsidR="00181A93" w:rsidRPr="00D1005F">
        <w:rPr>
          <w:rFonts w:ascii="Arial" w:hAnsi="Arial" w:cs="Arial"/>
          <w:sz w:val="20"/>
          <w:szCs w:val="20"/>
        </w:rPr>
        <w:t xml:space="preserve"> formadas por </w:t>
      </w:r>
      <w:r w:rsidR="00101E33" w:rsidRPr="00D1005F">
        <w:rPr>
          <w:rFonts w:ascii="Arial" w:hAnsi="Arial" w:cs="Arial"/>
          <w:sz w:val="20"/>
          <w:szCs w:val="20"/>
        </w:rPr>
        <w:t>estudiantes</w:t>
      </w:r>
      <w:r w:rsidR="00181A93" w:rsidRPr="00D1005F">
        <w:rPr>
          <w:rFonts w:ascii="Arial" w:hAnsi="Arial" w:cs="Arial"/>
          <w:sz w:val="20"/>
          <w:szCs w:val="20"/>
        </w:rPr>
        <w:t xml:space="preserve"> de </w:t>
      </w:r>
      <w:r w:rsidR="00101E33" w:rsidRPr="00D1005F">
        <w:rPr>
          <w:rFonts w:ascii="Arial" w:hAnsi="Arial" w:cs="Arial"/>
          <w:sz w:val="20"/>
          <w:szCs w:val="20"/>
        </w:rPr>
        <w:t>diversas especialidades (publicidad y relaciones públ</w:t>
      </w:r>
      <w:r>
        <w:rPr>
          <w:rFonts w:ascii="Arial" w:hAnsi="Arial" w:cs="Arial"/>
          <w:sz w:val="20"/>
          <w:szCs w:val="20"/>
        </w:rPr>
        <w:t>icas, comunicación audiovisual, marketing</w:t>
      </w:r>
      <w:r w:rsidR="00101E33" w:rsidRPr="00D1005F">
        <w:rPr>
          <w:rFonts w:ascii="Arial" w:hAnsi="Arial" w:cs="Arial"/>
          <w:sz w:val="20"/>
          <w:szCs w:val="20"/>
        </w:rPr>
        <w:t>, etc.)</w:t>
      </w:r>
      <w:r w:rsidR="0018516C">
        <w:rPr>
          <w:rFonts w:ascii="Arial" w:hAnsi="Arial" w:cs="Arial"/>
          <w:sz w:val="20"/>
          <w:szCs w:val="20"/>
        </w:rPr>
        <w:t xml:space="preserve"> concurrieron el 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>martes</w:t>
      </w:r>
      <w:r w:rsidR="00181A93" w:rsidRPr="00D1005F">
        <w:rPr>
          <w:rFonts w:ascii="Arial" w:hAnsi="Arial" w:cs="Arial"/>
          <w:sz w:val="20"/>
          <w:szCs w:val="20"/>
        </w:rPr>
        <w:t xml:space="preserve"> </w:t>
      </w:r>
      <w:r w:rsidR="00101E33" w:rsidRPr="00D1005F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5</w:t>
      </w:r>
      <w:r w:rsidR="00181A93" w:rsidRPr="00D1005F">
        <w:rPr>
          <w:rFonts w:ascii="Arial" w:hAnsi="Arial" w:cs="Arial"/>
          <w:sz w:val="20"/>
          <w:szCs w:val="20"/>
        </w:rPr>
        <w:t xml:space="preserve"> de </w:t>
      </w:r>
      <w:r w:rsidR="00101E33" w:rsidRPr="00D1005F">
        <w:rPr>
          <w:rFonts w:ascii="Arial" w:hAnsi="Arial" w:cs="Arial"/>
          <w:sz w:val="20"/>
          <w:szCs w:val="20"/>
        </w:rPr>
        <w:t>marzo</w:t>
      </w:r>
      <w:r w:rsidR="00181A93" w:rsidRPr="00D1005F">
        <w:rPr>
          <w:rFonts w:ascii="Arial" w:hAnsi="Arial" w:cs="Arial"/>
          <w:sz w:val="20"/>
          <w:szCs w:val="20"/>
        </w:rPr>
        <w:t xml:space="preserve"> en </w:t>
      </w:r>
      <w:r w:rsidR="00181A93" w:rsidRPr="00D1005F">
        <w:rPr>
          <w:rFonts w:ascii="Arial" w:hAnsi="Arial" w:cs="Arial"/>
          <w:i/>
          <w:sz w:val="20"/>
          <w:szCs w:val="20"/>
        </w:rPr>
        <w:t>De la clase a la cuenta</w:t>
      </w:r>
      <w:r w:rsidR="00101E33" w:rsidRPr="00D1005F">
        <w:rPr>
          <w:rFonts w:ascii="Arial" w:hAnsi="Arial" w:cs="Arial"/>
          <w:i/>
          <w:sz w:val="20"/>
          <w:szCs w:val="20"/>
        </w:rPr>
        <w:t xml:space="preserve"> internacional 2</w:t>
      </w:r>
      <w:r>
        <w:rPr>
          <w:rFonts w:ascii="Arial" w:hAnsi="Arial" w:cs="Arial"/>
          <w:i/>
          <w:sz w:val="20"/>
          <w:szCs w:val="20"/>
        </w:rPr>
        <w:t>1</w:t>
      </w:r>
      <w:r w:rsidR="00181A93" w:rsidRPr="00D1005F">
        <w:rPr>
          <w:rFonts w:ascii="Arial" w:hAnsi="Arial" w:cs="Arial"/>
          <w:sz w:val="20"/>
          <w:szCs w:val="20"/>
        </w:rPr>
        <w:t xml:space="preserve">, dedicada en esta ocasión </w:t>
      </w:r>
      <w:r w:rsidR="00DC7CDA">
        <w:rPr>
          <w:rFonts w:ascii="Arial" w:hAnsi="Arial" w:cs="Arial"/>
          <w:sz w:val="20"/>
          <w:szCs w:val="20"/>
        </w:rPr>
        <w:t>al l</w:t>
      </w:r>
      <w:r w:rsidR="00DC7CDA" w:rsidRPr="00DC7CDA">
        <w:rPr>
          <w:rFonts w:ascii="Arial" w:hAnsi="Arial" w:cs="Arial"/>
          <w:sz w:val="20"/>
          <w:szCs w:val="20"/>
        </w:rPr>
        <w:t>anzamiento de Andalucía, sus productos y servicios, de la mano de EXTENDA en un nuevo mercado emergente: Cuba</w:t>
      </w:r>
      <w:r w:rsidR="00181A93" w:rsidRPr="00D1005F">
        <w:rPr>
          <w:rFonts w:ascii="Arial" w:hAnsi="Arial" w:cs="Arial"/>
          <w:sz w:val="20"/>
          <w:szCs w:val="20"/>
        </w:rPr>
        <w:t>.</w:t>
      </w:r>
    </w:p>
    <w:p w14:paraId="4BA672D4" w14:textId="77777777" w:rsidR="00181A93" w:rsidRPr="00D1005F" w:rsidRDefault="00181A93" w:rsidP="00181A93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14:paraId="4B90167E" w14:textId="40DD923B" w:rsidR="00D1005F" w:rsidRPr="00D1005F" w:rsidRDefault="00072309" w:rsidP="00DC7CDA">
      <w:pPr>
        <w:tabs>
          <w:tab w:val="left" w:pos="142"/>
        </w:tabs>
        <w:spacing w:line="232" w:lineRule="exact"/>
        <w:ind w:right="-336"/>
        <w:jc w:val="both"/>
        <w:rPr>
          <w:rFonts w:ascii="Arial" w:hAnsi="Arial" w:cs="Arial"/>
          <w:color w:val="181512"/>
          <w:sz w:val="20"/>
          <w:szCs w:val="20"/>
        </w:rPr>
      </w:pPr>
      <w:r w:rsidRPr="00D1005F">
        <w:rPr>
          <w:rFonts w:ascii="Arial" w:hAnsi="Arial" w:cs="Arial"/>
          <w:sz w:val="20"/>
          <w:szCs w:val="20"/>
        </w:rPr>
        <w:t xml:space="preserve">La Gala contó </w:t>
      </w:r>
      <w:r w:rsidR="00DC7CDA">
        <w:rPr>
          <w:rFonts w:ascii="Arial" w:hAnsi="Arial" w:cs="Arial"/>
          <w:sz w:val="20"/>
          <w:szCs w:val="20"/>
        </w:rPr>
        <w:t>con un</w:t>
      </w:r>
      <w:r w:rsidRPr="00D1005F">
        <w:rPr>
          <w:rFonts w:ascii="Arial" w:hAnsi="Arial" w:cs="Arial"/>
          <w:sz w:val="20"/>
          <w:szCs w:val="20"/>
        </w:rPr>
        <w:t xml:space="preserve"> jurado formado por expertos nacionales de primer nivel</w:t>
      </w:r>
      <w:r w:rsidR="007C0569" w:rsidRPr="00D1005F">
        <w:rPr>
          <w:rFonts w:ascii="Arial" w:hAnsi="Arial" w:cs="Arial"/>
          <w:sz w:val="20"/>
          <w:szCs w:val="20"/>
        </w:rPr>
        <w:t xml:space="preserve">: </w:t>
      </w:r>
      <w:r w:rsidR="00DC7CDA">
        <w:rPr>
          <w:rFonts w:ascii="Arial" w:hAnsi="Arial" w:cs="Arial"/>
          <w:bCs/>
          <w:sz w:val="20"/>
          <w:szCs w:val="20"/>
        </w:rPr>
        <w:t>Manuel Montes</w:t>
      </w:r>
      <w:r w:rsidR="007C0569" w:rsidRPr="00D1005F">
        <w:rPr>
          <w:rFonts w:ascii="Arial" w:hAnsi="Arial" w:cs="Arial"/>
          <w:bCs/>
          <w:sz w:val="20"/>
          <w:szCs w:val="20"/>
        </w:rPr>
        <w:t xml:space="preserve">, </w:t>
      </w:r>
      <w:r w:rsidR="00DC7CDA" w:rsidRPr="005D02F5">
        <w:rPr>
          <w:rFonts w:ascii="Arial" w:hAnsi="Arial" w:cs="Arial"/>
          <w:bCs/>
          <w:sz w:val="20"/>
          <w:szCs w:val="20"/>
        </w:rPr>
        <w:t>Director general creativ</w:t>
      </w:r>
      <w:r w:rsidR="00DC7CDA">
        <w:rPr>
          <w:rFonts w:ascii="Arial" w:hAnsi="Arial" w:cs="Arial"/>
          <w:bCs/>
          <w:sz w:val="20"/>
          <w:szCs w:val="20"/>
        </w:rPr>
        <w:t xml:space="preserve">o de </w:t>
      </w:r>
      <w:proofErr w:type="spellStart"/>
      <w:r w:rsidR="00DC7CDA" w:rsidRPr="005D02F5">
        <w:rPr>
          <w:rFonts w:ascii="Arial" w:hAnsi="Arial" w:cs="Arial"/>
          <w:bCs/>
          <w:sz w:val="20"/>
          <w:szCs w:val="20"/>
        </w:rPr>
        <w:t>Havas</w:t>
      </w:r>
      <w:proofErr w:type="spellEnd"/>
      <w:r w:rsidR="00DC7CDA" w:rsidRPr="005D02F5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DC7CDA" w:rsidRPr="005D02F5">
        <w:rPr>
          <w:rFonts w:ascii="Arial" w:hAnsi="Arial" w:cs="Arial"/>
          <w:bCs/>
          <w:sz w:val="20"/>
          <w:szCs w:val="20"/>
        </w:rPr>
        <w:t>Wordwilde</w:t>
      </w:r>
      <w:proofErr w:type="spellEnd"/>
      <w:r w:rsidR="00DC7CDA" w:rsidRPr="005D02F5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DC7CDA" w:rsidRPr="005D02F5">
        <w:rPr>
          <w:rFonts w:ascii="Arial" w:hAnsi="Arial" w:cs="Arial"/>
          <w:bCs/>
          <w:sz w:val="20"/>
          <w:szCs w:val="20"/>
        </w:rPr>
        <w:t>Comunicación</w:t>
      </w:r>
      <w:proofErr w:type="spellEnd"/>
      <w:r w:rsidR="007C0569" w:rsidRPr="00D1005F">
        <w:rPr>
          <w:rFonts w:ascii="Arial" w:hAnsi="Arial" w:cs="Arial"/>
          <w:bCs/>
          <w:sz w:val="20"/>
          <w:szCs w:val="20"/>
        </w:rPr>
        <w:t>;</w:t>
      </w:r>
      <w:r w:rsidR="00DC7CDA">
        <w:rPr>
          <w:rFonts w:ascii="Arial" w:hAnsi="Arial" w:cs="Arial"/>
          <w:bCs/>
          <w:sz w:val="20"/>
          <w:szCs w:val="20"/>
        </w:rPr>
        <w:t xml:space="preserve"> Vanessa </w:t>
      </w:r>
      <w:proofErr w:type="spellStart"/>
      <w:r w:rsidR="00DC7CDA">
        <w:rPr>
          <w:rFonts w:ascii="Arial" w:hAnsi="Arial" w:cs="Arial"/>
          <w:bCs/>
          <w:sz w:val="20"/>
          <w:szCs w:val="20"/>
        </w:rPr>
        <w:t>Bernad</w:t>
      </w:r>
      <w:proofErr w:type="spellEnd"/>
      <w:r w:rsidR="00DC7CDA">
        <w:rPr>
          <w:rFonts w:ascii="Arial" w:hAnsi="Arial" w:cs="Arial"/>
          <w:bCs/>
          <w:sz w:val="20"/>
          <w:szCs w:val="20"/>
        </w:rPr>
        <w:t xml:space="preserve">, </w:t>
      </w:r>
      <w:r w:rsidR="00DC7CDA" w:rsidRPr="00DC7CDA">
        <w:rPr>
          <w:rFonts w:ascii="Arial" w:hAnsi="Arial" w:cs="Arial"/>
          <w:bCs/>
          <w:sz w:val="20"/>
          <w:szCs w:val="20"/>
        </w:rPr>
        <w:t>Consejera Delegada de EXTENDA</w:t>
      </w:r>
      <w:r w:rsidR="00DC7CDA">
        <w:rPr>
          <w:rFonts w:ascii="Arial" w:hAnsi="Arial" w:cs="Arial"/>
          <w:bCs/>
          <w:sz w:val="20"/>
          <w:szCs w:val="20"/>
        </w:rPr>
        <w:t>;</w:t>
      </w:r>
      <w:r w:rsidR="007C0569" w:rsidRPr="00D1005F">
        <w:rPr>
          <w:rFonts w:ascii="Arial" w:hAnsi="Arial" w:cs="Arial"/>
          <w:bCs/>
          <w:sz w:val="20"/>
          <w:szCs w:val="20"/>
        </w:rPr>
        <w:t xml:space="preserve"> </w:t>
      </w:r>
      <w:r w:rsidR="00DC7CDA" w:rsidRPr="00DC7CDA">
        <w:rPr>
          <w:rFonts w:ascii="Arial" w:hAnsi="Arial" w:cs="Arial"/>
          <w:color w:val="181512"/>
          <w:sz w:val="20"/>
          <w:szCs w:val="20"/>
          <w:lang w:val="es-ES"/>
        </w:rPr>
        <w:t xml:space="preserve">Alain </w:t>
      </w:r>
      <w:r w:rsidR="007F4B61" w:rsidRPr="00DC7CDA">
        <w:rPr>
          <w:rFonts w:ascii="Arial" w:hAnsi="Arial" w:cs="Arial"/>
          <w:color w:val="181512"/>
          <w:sz w:val="20"/>
          <w:szCs w:val="20"/>
          <w:lang w:val="es-ES"/>
        </w:rPr>
        <w:t>Pérez</w:t>
      </w:r>
      <w:r w:rsidR="00DC7CDA" w:rsidRPr="00DC7CDA">
        <w:rPr>
          <w:rFonts w:ascii="Arial" w:hAnsi="Arial" w:cs="Arial"/>
          <w:color w:val="181512"/>
          <w:sz w:val="20"/>
          <w:szCs w:val="20"/>
          <w:lang w:val="es-ES"/>
        </w:rPr>
        <w:t xml:space="preserve"> Torres</w:t>
      </w:r>
      <w:r w:rsidR="007C0569" w:rsidRPr="00D1005F">
        <w:rPr>
          <w:rFonts w:ascii="Arial" w:hAnsi="Arial" w:cs="Arial"/>
          <w:color w:val="181512"/>
          <w:sz w:val="20"/>
          <w:szCs w:val="20"/>
          <w:lang w:val="es-ES"/>
        </w:rPr>
        <w:t xml:space="preserve">, </w:t>
      </w:r>
      <w:r w:rsidR="007F4B61" w:rsidRPr="00DC7CDA">
        <w:rPr>
          <w:rFonts w:ascii="Arial" w:hAnsi="Arial" w:cs="Arial"/>
          <w:color w:val="181512"/>
          <w:sz w:val="20"/>
          <w:szCs w:val="20"/>
          <w:lang w:val="es-ES"/>
        </w:rPr>
        <w:t>Cónsul</w:t>
      </w:r>
      <w:r w:rsidR="00DC7CDA">
        <w:rPr>
          <w:rFonts w:ascii="Arial" w:hAnsi="Arial" w:cs="Arial"/>
          <w:color w:val="181512"/>
          <w:sz w:val="20"/>
          <w:szCs w:val="20"/>
          <w:lang w:val="es-ES"/>
        </w:rPr>
        <w:t xml:space="preserve"> de</w:t>
      </w:r>
      <w:r w:rsidR="00DC7CDA" w:rsidRPr="00DC7CDA">
        <w:rPr>
          <w:rFonts w:ascii="Arial" w:hAnsi="Arial" w:cs="Arial"/>
          <w:color w:val="181512"/>
          <w:sz w:val="20"/>
          <w:szCs w:val="20"/>
          <w:lang w:val="es-ES"/>
        </w:rPr>
        <w:t xml:space="preserve"> Cuba en </w:t>
      </w:r>
      <w:r w:rsidR="007F4B61" w:rsidRPr="00DC7CDA">
        <w:rPr>
          <w:rFonts w:ascii="Arial" w:hAnsi="Arial" w:cs="Arial"/>
          <w:color w:val="181512"/>
          <w:sz w:val="20"/>
          <w:szCs w:val="20"/>
          <w:lang w:val="es-ES"/>
        </w:rPr>
        <w:t>Andalucía</w:t>
      </w:r>
      <w:r w:rsidR="00DC7CDA" w:rsidRPr="00DC7CDA">
        <w:rPr>
          <w:rFonts w:ascii="Arial" w:hAnsi="Arial" w:cs="Arial"/>
          <w:color w:val="181512"/>
          <w:sz w:val="20"/>
          <w:szCs w:val="20"/>
          <w:lang w:val="es-ES"/>
        </w:rPr>
        <w:t>, Extremadura, Ceuta y Melilla</w:t>
      </w:r>
      <w:r w:rsidR="007C0569" w:rsidRPr="00D1005F">
        <w:rPr>
          <w:rFonts w:ascii="Arial" w:hAnsi="Arial" w:cs="Arial"/>
          <w:color w:val="181512"/>
          <w:sz w:val="20"/>
          <w:szCs w:val="20"/>
          <w:lang w:val="es-ES"/>
        </w:rPr>
        <w:t xml:space="preserve">; </w:t>
      </w:r>
      <w:r w:rsidR="007C0569" w:rsidRPr="00D1005F">
        <w:rPr>
          <w:rFonts w:ascii="Arial" w:hAnsi="Arial" w:cs="Arial"/>
          <w:color w:val="181512"/>
          <w:sz w:val="20"/>
          <w:szCs w:val="20"/>
        </w:rPr>
        <w:t xml:space="preserve">Josep M. Mir, Director creativo </w:t>
      </w:r>
      <w:proofErr w:type="spellStart"/>
      <w:r w:rsidR="007C0569" w:rsidRPr="00D1005F">
        <w:rPr>
          <w:rFonts w:ascii="Arial" w:hAnsi="Arial" w:cs="Arial"/>
          <w:color w:val="181512"/>
          <w:sz w:val="20"/>
          <w:szCs w:val="20"/>
        </w:rPr>
        <w:t>Summa</w:t>
      </w:r>
      <w:proofErr w:type="spellEnd"/>
      <w:r w:rsidR="007C0569" w:rsidRPr="00D1005F">
        <w:rPr>
          <w:rFonts w:ascii="Arial" w:hAnsi="Arial" w:cs="Arial"/>
          <w:color w:val="181512"/>
          <w:sz w:val="20"/>
          <w:szCs w:val="20"/>
        </w:rPr>
        <w:t xml:space="preserve"> </w:t>
      </w:r>
      <w:proofErr w:type="spellStart"/>
      <w:r w:rsidR="007C0569" w:rsidRPr="00D1005F">
        <w:rPr>
          <w:rFonts w:ascii="Arial" w:hAnsi="Arial" w:cs="Arial"/>
          <w:color w:val="181512"/>
          <w:sz w:val="20"/>
          <w:szCs w:val="20"/>
        </w:rPr>
        <w:t>Comunicaçió</w:t>
      </w:r>
      <w:proofErr w:type="spellEnd"/>
      <w:r w:rsidR="007C0569" w:rsidRPr="00D1005F">
        <w:rPr>
          <w:rFonts w:ascii="Arial" w:hAnsi="Arial" w:cs="Arial"/>
          <w:color w:val="181512"/>
          <w:sz w:val="20"/>
          <w:szCs w:val="20"/>
        </w:rPr>
        <w:t xml:space="preserve">; </w:t>
      </w:r>
      <w:r w:rsidR="00DC7CDA">
        <w:rPr>
          <w:rFonts w:ascii="Arial" w:hAnsi="Arial" w:cs="Arial"/>
          <w:color w:val="181512"/>
          <w:sz w:val="20"/>
          <w:szCs w:val="20"/>
        </w:rPr>
        <w:t>Sergio Rodríguez</w:t>
      </w:r>
      <w:r w:rsidR="007C0569" w:rsidRPr="00D1005F">
        <w:rPr>
          <w:rFonts w:ascii="Arial" w:hAnsi="Arial" w:cs="Arial"/>
          <w:color w:val="181512"/>
          <w:sz w:val="20"/>
          <w:szCs w:val="20"/>
        </w:rPr>
        <w:t xml:space="preserve">, </w:t>
      </w:r>
      <w:r w:rsidR="00DC7CDA">
        <w:rPr>
          <w:rFonts w:ascii="Arial" w:hAnsi="Arial" w:cs="Arial"/>
          <w:color w:val="181512"/>
          <w:sz w:val="20"/>
          <w:szCs w:val="20"/>
        </w:rPr>
        <w:t>Fundador del Centro de Documentación Publicitaria y de lahistoriadelapublicidad.com. G</w:t>
      </w:r>
      <w:r w:rsidRPr="00D1005F">
        <w:rPr>
          <w:rFonts w:ascii="Arial" w:hAnsi="Arial" w:cs="Arial"/>
          <w:sz w:val="20"/>
          <w:szCs w:val="20"/>
        </w:rPr>
        <w:t xml:space="preserve">randes marcas e instituciones </w:t>
      </w:r>
      <w:r w:rsidR="00DC7CDA">
        <w:rPr>
          <w:rFonts w:ascii="Arial" w:hAnsi="Arial" w:cs="Arial"/>
          <w:sz w:val="20"/>
          <w:szCs w:val="20"/>
        </w:rPr>
        <w:t>también participaron en la</w:t>
      </w:r>
      <w:r w:rsidRPr="00D1005F">
        <w:rPr>
          <w:rFonts w:ascii="Arial" w:hAnsi="Arial" w:cs="Arial"/>
          <w:sz w:val="20"/>
          <w:szCs w:val="20"/>
        </w:rPr>
        <w:t xml:space="preserve"> entrega de los premios: </w:t>
      </w:r>
      <w:r w:rsidR="00C1400B" w:rsidRPr="00C1400B">
        <w:rPr>
          <w:rFonts w:ascii="Arial" w:hAnsi="Arial" w:cs="Arial"/>
          <w:sz w:val="20"/>
          <w:szCs w:val="20"/>
        </w:rPr>
        <w:t>Myriam Díaz Rodríguez</w:t>
      </w:r>
      <w:r w:rsidR="007F4B61">
        <w:rPr>
          <w:rFonts w:ascii="Arial" w:hAnsi="Arial" w:cs="Arial"/>
          <w:sz w:val="20"/>
          <w:szCs w:val="20"/>
        </w:rPr>
        <w:t>,</w:t>
      </w:r>
      <w:r w:rsidR="00C1400B" w:rsidRPr="00C1400B">
        <w:t xml:space="preserve"> </w:t>
      </w:r>
      <w:r w:rsidR="00C1400B" w:rsidRPr="00C1400B">
        <w:rPr>
          <w:rFonts w:ascii="Arial" w:hAnsi="Arial" w:cs="Arial"/>
          <w:sz w:val="20"/>
          <w:szCs w:val="20"/>
        </w:rPr>
        <w:t xml:space="preserve">Delegada del </w:t>
      </w:r>
      <w:r w:rsidR="007F4B61" w:rsidRPr="00C1400B">
        <w:rPr>
          <w:rFonts w:ascii="Arial" w:hAnsi="Arial" w:cs="Arial"/>
          <w:sz w:val="20"/>
          <w:szCs w:val="20"/>
        </w:rPr>
        <w:t>Área</w:t>
      </w:r>
      <w:r w:rsidR="00C1400B" w:rsidRPr="00C1400B">
        <w:rPr>
          <w:rFonts w:ascii="Arial" w:hAnsi="Arial" w:cs="Arial"/>
          <w:sz w:val="20"/>
          <w:szCs w:val="20"/>
        </w:rPr>
        <w:t xml:space="preserve"> de Igualdad, Juventud y Relaciones con la Comunidad Universitaria</w:t>
      </w:r>
      <w:r w:rsidR="00C1400B">
        <w:rPr>
          <w:rFonts w:ascii="Arial" w:hAnsi="Arial" w:cs="Arial"/>
          <w:sz w:val="20"/>
          <w:szCs w:val="20"/>
        </w:rPr>
        <w:t xml:space="preserve"> del Ayuntamiento de Sevilla</w:t>
      </w:r>
      <w:r w:rsidRPr="00D1005F">
        <w:rPr>
          <w:rFonts w:ascii="Arial" w:hAnsi="Arial" w:cs="Arial"/>
          <w:sz w:val="20"/>
          <w:szCs w:val="20"/>
        </w:rPr>
        <w:t xml:space="preserve">; Pilar </w:t>
      </w:r>
      <w:proofErr w:type="spellStart"/>
      <w:r w:rsidRPr="00D1005F">
        <w:rPr>
          <w:rFonts w:ascii="Arial" w:hAnsi="Arial" w:cs="Arial"/>
          <w:sz w:val="20"/>
          <w:szCs w:val="20"/>
        </w:rPr>
        <w:t>Querol</w:t>
      </w:r>
      <w:proofErr w:type="spellEnd"/>
      <w:r w:rsidRPr="00D1005F">
        <w:rPr>
          <w:rFonts w:ascii="Arial" w:hAnsi="Arial" w:cs="Arial"/>
          <w:sz w:val="20"/>
          <w:szCs w:val="20"/>
        </w:rPr>
        <w:t xml:space="preserve">, Directora de Andalucía Film </w:t>
      </w:r>
      <w:proofErr w:type="spellStart"/>
      <w:r w:rsidRPr="00D1005F">
        <w:rPr>
          <w:rFonts w:ascii="Arial" w:hAnsi="Arial" w:cs="Arial"/>
          <w:sz w:val="20"/>
          <w:szCs w:val="20"/>
        </w:rPr>
        <w:t>Com</w:t>
      </w:r>
      <w:r w:rsidR="00C1400B">
        <w:rPr>
          <w:rFonts w:ascii="Arial" w:hAnsi="Arial" w:cs="Arial"/>
          <w:sz w:val="20"/>
          <w:szCs w:val="20"/>
        </w:rPr>
        <w:t>m</w:t>
      </w:r>
      <w:r w:rsidRPr="00D1005F">
        <w:rPr>
          <w:rFonts w:ascii="Arial" w:hAnsi="Arial" w:cs="Arial"/>
          <w:sz w:val="20"/>
          <w:szCs w:val="20"/>
        </w:rPr>
        <w:t>ission</w:t>
      </w:r>
      <w:proofErr w:type="spellEnd"/>
      <w:r w:rsidRPr="00D1005F">
        <w:rPr>
          <w:rFonts w:ascii="Arial" w:hAnsi="Arial" w:cs="Arial"/>
          <w:sz w:val="20"/>
          <w:szCs w:val="20"/>
        </w:rPr>
        <w:t xml:space="preserve">; </w:t>
      </w:r>
      <w:r w:rsidR="00C1400B">
        <w:rPr>
          <w:rFonts w:ascii="Arial" w:hAnsi="Arial" w:cs="Arial"/>
          <w:sz w:val="20"/>
          <w:szCs w:val="20"/>
        </w:rPr>
        <w:t>Juan Borrego Romero</w:t>
      </w:r>
      <w:r w:rsidRPr="00D1005F">
        <w:rPr>
          <w:rFonts w:ascii="Arial" w:hAnsi="Arial" w:cs="Arial"/>
          <w:sz w:val="20"/>
          <w:szCs w:val="20"/>
        </w:rPr>
        <w:t xml:space="preserve">, </w:t>
      </w:r>
      <w:r w:rsidR="00C1400B" w:rsidRPr="00C1400B">
        <w:rPr>
          <w:rFonts w:ascii="Arial" w:hAnsi="Arial" w:cs="Arial"/>
          <w:sz w:val="20"/>
          <w:szCs w:val="20"/>
        </w:rPr>
        <w:t>Delegado Territorial de Economía, Innovación, Ciencia y Empleo de la Junta de Andalucía</w:t>
      </w:r>
      <w:r w:rsidR="007C0569" w:rsidRPr="00D1005F">
        <w:rPr>
          <w:rFonts w:ascii="Arial" w:hAnsi="Arial" w:cs="Arial"/>
          <w:color w:val="181512"/>
          <w:sz w:val="20"/>
          <w:szCs w:val="20"/>
        </w:rPr>
        <w:t xml:space="preserve">. También formó parte del jurado la agencia ganadora de la edición anterior: </w:t>
      </w:r>
      <w:r w:rsidR="00C1400B">
        <w:rPr>
          <w:rFonts w:ascii="Arial" w:hAnsi="Arial" w:cs="Arial"/>
          <w:color w:val="181512"/>
          <w:sz w:val="20"/>
          <w:szCs w:val="20"/>
        </w:rPr>
        <w:t>In-quietos</w:t>
      </w:r>
      <w:r w:rsidR="007C0569" w:rsidRPr="00D1005F">
        <w:rPr>
          <w:rFonts w:ascii="Arial" w:hAnsi="Arial" w:cs="Arial"/>
          <w:color w:val="181512"/>
          <w:sz w:val="20"/>
          <w:szCs w:val="20"/>
        </w:rPr>
        <w:t>.</w:t>
      </w:r>
      <w:r w:rsidR="00D1005F" w:rsidRPr="00D1005F">
        <w:rPr>
          <w:rFonts w:ascii="Arial" w:hAnsi="Arial" w:cs="Arial"/>
          <w:color w:val="181512"/>
          <w:sz w:val="20"/>
          <w:szCs w:val="20"/>
        </w:rPr>
        <w:t xml:space="preserve"> Las categorías premiadas han sido: </w:t>
      </w:r>
      <w:r w:rsidR="00C1400B">
        <w:rPr>
          <w:rFonts w:ascii="Arial" w:hAnsi="Arial" w:cs="Arial"/>
          <w:color w:val="181512"/>
          <w:sz w:val="20"/>
          <w:szCs w:val="20"/>
        </w:rPr>
        <w:t>Premio a la mejor presentación “Andalucía Joven”</w:t>
      </w:r>
      <w:r w:rsidR="00D1005F" w:rsidRPr="00D1005F">
        <w:rPr>
          <w:rFonts w:ascii="Arial" w:hAnsi="Arial" w:cs="Arial"/>
          <w:color w:val="181512"/>
          <w:sz w:val="20"/>
          <w:szCs w:val="20"/>
        </w:rPr>
        <w:t xml:space="preserve">; </w:t>
      </w:r>
      <w:r w:rsidR="00C1400B">
        <w:rPr>
          <w:rFonts w:ascii="Arial" w:hAnsi="Arial" w:cs="Arial"/>
          <w:color w:val="181512"/>
          <w:sz w:val="20"/>
          <w:szCs w:val="20"/>
        </w:rPr>
        <w:t xml:space="preserve">Premio a la mejor producción “Andalucía Film </w:t>
      </w:r>
      <w:proofErr w:type="spellStart"/>
      <w:r w:rsidR="00C1400B">
        <w:rPr>
          <w:rFonts w:ascii="Arial" w:hAnsi="Arial" w:cs="Arial"/>
          <w:color w:val="181512"/>
          <w:sz w:val="20"/>
          <w:szCs w:val="20"/>
        </w:rPr>
        <w:t>Commission</w:t>
      </w:r>
      <w:proofErr w:type="spellEnd"/>
      <w:r w:rsidR="00C1400B">
        <w:rPr>
          <w:rFonts w:ascii="Arial" w:hAnsi="Arial" w:cs="Arial"/>
          <w:color w:val="181512"/>
          <w:sz w:val="20"/>
          <w:szCs w:val="20"/>
        </w:rPr>
        <w:t>”</w:t>
      </w:r>
      <w:r w:rsidR="00D1005F" w:rsidRPr="00D1005F">
        <w:rPr>
          <w:rFonts w:ascii="Arial" w:hAnsi="Arial" w:cs="Arial"/>
          <w:color w:val="181512"/>
          <w:sz w:val="20"/>
          <w:szCs w:val="20"/>
        </w:rPr>
        <w:t xml:space="preserve">; </w:t>
      </w:r>
      <w:r w:rsidR="00C1400B">
        <w:rPr>
          <w:rFonts w:ascii="Arial" w:hAnsi="Arial" w:cs="Arial"/>
          <w:color w:val="181512"/>
          <w:sz w:val="20"/>
          <w:szCs w:val="20"/>
        </w:rPr>
        <w:t>Premio a la mejor dirección de arte y diseño “Josep Mª Mir”; Premio a la mejor estrategia</w:t>
      </w:r>
      <w:r w:rsidR="00D1005F" w:rsidRPr="00D1005F">
        <w:rPr>
          <w:rFonts w:ascii="Arial" w:hAnsi="Arial" w:cs="Arial"/>
          <w:color w:val="181512"/>
          <w:sz w:val="20"/>
          <w:szCs w:val="20"/>
        </w:rPr>
        <w:t xml:space="preserve">; </w:t>
      </w:r>
      <w:r w:rsidR="00C1400B">
        <w:rPr>
          <w:rFonts w:ascii="Arial" w:hAnsi="Arial" w:cs="Arial"/>
          <w:color w:val="181512"/>
          <w:sz w:val="20"/>
          <w:szCs w:val="20"/>
        </w:rPr>
        <w:t>Premio a la iniciativa emprendedora “Andalucía emprende”</w:t>
      </w:r>
      <w:r w:rsidR="00D1005F" w:rsidRPr="00D1005F">
        <w:rPr>
          <w:rFonts w:ascii="Arial" w:hAnsi="Arial" w:cs="Arial"/>
          <w:color w:val="181512"/>
          <w:sz w:val="20"/>
          <w:szCs w:val="20"/>
        </w:rPr>
        <w:t xml:space="preserve">, Premio a la </w:t>
      </w:r>
      <w:r w:rsidR="00C1400B">
        <w:rPr>
          <w:rFonts w:ascii="Arial" w:hAnsi="Arial" w:cs="Arial"/>
          <w:color w:val="181512"/>
          <w:sz w:val="20"/>
          <w:szCs w:val="20"/>
        </w:rPr>
        <w:t>mejor creatividad “Tito Muñoz”;</w:t>
      </w:r>
      <w:r w:rsidR="00D1005F" w:rsidRPr="00D1005F">
        <w:rPr>
          <w:rFonts w:ascii="Arial" w:hAnsi="Arial" w:cs="Arial"/>
          <w:color w:val="181512"/>
          <w:sz w:val="20"/>
          <w:szCs w:val="20"/>
        </w:rPr>
        <w:t xml:space="preserve"> </w:t>
      </w:r>
      <w:r w:rsidR="00C1400B">
        <w:rPr>
          <w:rFonts w:ascii="Arial" w:hAnsi="Arial" w:cs="Arial"/>
          <w:color w:val="181512"/>
          <w:sz w:val="20"/>
          <w:szCs w:val="20"/>
        </w:rPr>
        <w:t xml:space="preserve">y el </w:t>
      </w:r>
      <w:r w:rsidR="00D1005F" w:rsidRPr="00D1005F">
        <w:rPr>
          <w:rFonts w:ascii="Arial" w:hAnsi="Arial" w:cs="Arial"/>
          <w:color w:val="181512"/>
          <w:sz w:val="20"/>
          <w:szCs w:val="20"/>
        </w:rPr>
        <w:t xml:space="preserve">Gran Premio del </w:t>
      </w:r>
      <w:r w:rsidR="00C1400B">
        <w:rPr>
          <w:rFonts w:ascii="Arial" w:hAnsi="Arial" w:cs="Arial"/>
          <w:color w:val="181512"/>
          <w:sz w:val="20"/>
          <w:szCs w:val="20"/>
        </w:rPr>
        <w:t>Jurado “Andalucía, tu mejor tú”</w:t>
      </w:r>
      <w:r w:rsidR="00D1005F" w:rsidRPr="00D1005F">
        <w:rPr>
          <w:rFonts w:ascii="Arial" w:hAnsi="Arial" w:cs="Arial"/>
          <w:color w:val="181512"/>
          <w:sz w:val="20"/>
          <w:szCs w:val="20"/>
        </w:rPr>
        <w:t>.</w:t>
      </w:r>
      <w:r w:rsidR="00C1400B">
        <w:rPr>
          <w:rFonts w:ascii="Arial" w:hAnsi="Arial" w:cs="Arial"/>
          <w:color w:val="181512"/>
          <w:sz w:val="20"/>
          <w:szCs w:val="20"/>
        </w:rPr>
        <w:t xml:space="preserve"> También el jurado decidió otorgar dos accésit: mejor vídeo de agencia y mejor puesta en escena.</w:t>
      </w:r>
    </w:p>
    <w:p w14:paraId="71BBB3B1" w14:textId="77777777" w:rsidR="00D1005F" w:rsidRPr="00D1005F" w:rsidRDefault="00D1005F" w:rsidP="00D1005F">
      <w:pPr>
        <w:tabs>
          <w:tab w:val="left" w:pos="142"/>
        </w:tabs>
        <w:spacing w:line="232" w:lineRule="exact"/>
        <w:ind w:right="-336"/>
        <w:jc w:val="both"/>
        <w:rPr>
          <w:rFonts w:ascii="Arial" w:hAnsi="Arial" w:cs="Arial"/>
          <w:sz w:val="20"/>
          <w:szCs w:val="20"/>
        </w:rPr>
      </w:pPr>
    </w:p>
    <w:p w14:paraId="3FAA84DB" w14:textId="427AA577" w:rsidR="00181A93" w:rsidRPr="00D1005F" w:rsidRDefault="00181A93" w:rsidP="001F47C3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D1005F">
        <w:rPr>
          <w:rFonts w:ascii="Arial" w:hAnsi="Arial" w:cs="Arial"/>
          <w:sz w:val="20"/>
          <w:szCs w:val="20"/>
        </w:rPr>
        <w:t xml:space="preserve">La </w:t>
      </w:r>
      <w:r w:rsidRPr="00D1005F">
        <w:rPr>
          <w:rFonts w:ascii="Arial" w:hAnsi="Arial" w:cs="Arial"/>
          <w:b/>
          <w:sz w:val="20"/>
          <w:szCs w:val="20"/>
        </w:rPr>
        <w:t xml:space="preserve">agencia </w:t>
      </w:r>
      <w:proofErr w:type="spellStart"/>
      <w:r w:rsidR="001F47C3">
        <w:rPr>
          <w:rFonts w:ascii="Arial" w:hAnsi="Arial" w:cs="Arial"/>
          <w:b/>
          <w:sz w:val="20"/>
          <w:szCs w:val="20"/>
        </w:rPr>
        <w:t>Jiminy</w:t>
      </w:r>
      <w:proofErr w:type="spellEnd"/>
      <w:r w:rsidR="001F47C3">
        <w:rPr>
          <w:rFonts w:ascii="Arial" w:hAnsi="Arial" w:cs="Arial"/>
          <w:b/>
          <w:sz w:val="20"/>
          <w:szCs w:val="20"/>
        </w:rPr>
        <w:t xml:space="preserve"> Cricket</w:t>
      </w:r>
      <w:r w:rsidRPr="00D1005F">
        <w:rPr>
          <w:rFonts w:ascii="Arial" w:hAnsi="Arial" w:cs="Arial"/>
          <w:sz w:val="20"/>
          <w:szCs w:val="20"/>
        </w:rPr>
        <w:t xml:space="preserve">, compuesta por </w:t>
      </w:r>
      <w:r w:rsidR="001F47C3" w:rsidRPr="001F47C3">
        <w:rPr>
          <w:rStyle w:val="Textoennegrita"/>
          <w:rFonts w:ascii="Arial" w:hAnsi="Arial" w:cs="Arial"/>
          <w:bCs w:val="0"/>
          <w:color w:val="000000"/>
          <w:sz w:val="20"/>
          <w:szCs w:val="20"/>
          <w:bdr w:val="none" w:sz="0" w:space="0" w:color="auto" w:frame="1"/>
        </w:rPr>
        <w:t>Celia Gómez García</w:t>
      </w:r>
      <w:r w:rsidR="001F47C3">
        <w:rPr>
          <w:rStyle w:val="Textoennegrita"/>
          <w:rFonts w:ascii="Arial" w:hAnsi="Arial" w:cs="Arial"/>
          <w:bCs w:val="0"/>
          <w:color w:val="000000"/>
          <w:sz w:val="20"/>
          <w:szCs w:val="20"/>
          <w:bdr w:val="none" w:sz="0" w:space="0" w:color="auto" w:frame="1"/>
        </w:rPr>
        <w:t xml:space="preserve">, </w:t>
      </w:r>
      <w:r w:rsidR="001F47C3" w:rsidRPr="001F47C3">
        <w:rPr>
          <w:rStyle w:val="Textoennegrita"/>
          <w:rFonts w:ascii="Arial" w:hAnsi="Arial" w:cs="Arial"/>
          <w:bCs w:val="0"/>
          <w:color w:val="000000"/>
          <w:sz w:val="20"/>
          <w:szCs w:val="20"/>
          <w:bdr w:val="none" w:sz="0" w:space="0" w:color="auto" w:frame="1"/>
        </w:rPr>
        <w:t>Alejandro Caballero Alonso</w:t>
      </w:r>
      <w:r w:rsidR="001F47C3">
        <w:rPr>
          <w:rStyle w:val="Textoennegrita"/>
          <w:rFonts w:ascii="Arial" w:hAnsi="Arial" w:cs="Arial"/>
          <w:bCs w:val="0"/>
          <w:color w:val="000000"/>
          <w:sz w:val="20"/>
          <w:szCs w:val="20"/>
          <w:bdr w:val="none" w:sz="0" w:space="0" w:color="auto" w:frame="1"/>
        </w:rPr>
        <w:t xml:space="preserve">, </w:t>
      </w:r>
      <w:r w:rsidR="001F47C3" w:rsidRPr="001F47C3">
        <w:rPr>
          <w:rStyle w:val="Textoennegrita"/>
          <w:rFonts w:ascii="Arial" w:hAnsi="Arial" w:cs="Arial"/>
          <w:bCs w:val="0"/>
          <w:color w:val="000000"/>
          <w:sz w:val="20"/>
          <w:szCs w:val="20"/>
          <w:bdr w:val="none" w:sz="0" w:space="0" w:color="auto" w:frame="1"/>
        </w:rPr>
        <w:t>Gema Cárdenas San Segundo</w:t>
      </w:r>
      <w:r w:rsidR="001F47C3">
        <w:rPr>
          <w:rStyle w:val="Textoennegrita"/>
          <w:rFonts w:ascii="Arial" w:hAnsi="Arial" w:cs="Arial"/>
          <w:bCs w:val="0"/>
          <w:color w:val="000000"/>
          <w:sz w:val="20"/>
          <w:szCs w:val="20"/>
          <w:bdr w:val="none" w:sz="0" w:space="0" w:color="auto" w:frame="1"/>
        </w:rPr>
        <w:t xml:space="preserve">, </w:t>
      </w:r>
      <w:r w:rsidR="001F47C3" w:rsidRPr="001F47C3">
        <w:rPr>
          <w:rStyle w:val="Textoennegrita"/>
          <w:rFonts w:ascii="Arial" w:hAnsi="Arial" w:cs="Arial"/>
          <w:bCs w:val="0"/>
          <w:color w:val="000000"/>
          <w:sz w:val="20"/>
          <w:szCs w:val="20"/>
          <w:bdr w:val="none" w:sz="0" w:space="0" w:color="auto" w:frame="1"/>
        </w:rPr>
        <w:t>Belén Gómez Arroyo</w:t>
      </w:r>
      <w:r w:rsidR="001F47C3">
        <w:rPr>
          <w:rStyle w:val="Textoennegrita"/>
          <w:rFonts w:ascii="Arial" w:hAnsi="Arial" w:cs="Arial"/>
          <w:bCs w:val="0"/>
          <w:color w:val="000000"/>
          <w:sz w:val="20"/>
          <w:szCs w:val="20"/>
          <w:bdr w:val="none" w:sz="0" w:space="0" w:color="auto" w:frame="1"/>
        </w:rPr>
        <w:t xml:space="preserve"> y </w:t>
      </w:r>
      <w:r w:rsidR="001F47C3" w:rsidRPr="001F47C3">
        <w:rPr>
          <w:rStyle w:val="Textoennegrita"/>
          <w:rFonts w:ascii="Arial" w:hAnsi="Arial" w:cs="Arial"/>
          <w:bCs w:val="0"/>
          <w:color w:val="000000"/>
          <w:sz w:val="20"/>
          <w:szCs w:val="20"/>
          <w:bdr w:val="none" w:sz="0" w:space="0" w:color="auto" w:frame="1"/>
        </w:rPr>
        <w:t xml:space="preserve">Alejandro Jiménez </w:t>
      </w:r>
      <w:proofErr w:type="spellStart"/>
      <w:r w:rsidR="001F47C3" w:rsidRPr="001F47C3">
        <w:rPr>
          <w:rStyle w:val="Textoennegrita"/>
          <w:rFonts w:ascii="Arial" w:hAnsi="Arial" w:cs="Arial"/>
          <w:bCs w:val="0"/>
          <w:color w:val="000000"/>
          <w:sz w:val="20"/>
          <w:szCs w:val="20"/>
          <w:bdr w:val="none" w:sz="0" w:space="0" w:color="auto" w:frame="1"/>
        </w:rPr>
        <w:t>Crevetto</w:t>
      </w:r>
      <w:proofErr w:type="spellEnd"/>
      <w:r w:rsidRPr="00D1005F">
        <w:rPr>
          <w:rFonts w:ascii="Arial" w:hAnsi="Arial" w:cs="Arial"/>
          <w:sz w:val="20"/>
          <w:szCs w:val="20"/>
        </w:rPr>
        <w:t xml:space="preserve"> fue merecedora del Gran Premio del jurado, por su campaña </w:t>
      </w:r>
      <w:r w:rsidR="00072309" w:rsidRPr="00D1005F">
        <w:rPr>
          <w:rFonts w:ascii="Arial" w:hAnsi="Arial" w:cs="Arial"/>
          <w:bCs/>
          <w:i/>
          <w:sz w:val="20"/>
          <w:szCs w:val="20"/>
        </w:rPr>
        <w:t>“</w:t>
      </w:r>
      <w:r w:rsidR="001F47C3">
        <w:rPr>
          <w:rFonts w:ascii="Arial" w:hAnsi="Arial" w:cs="Arial"/>
          <w:bCs/>
          <w:i/>
          <w:sz w:val="20"/>
          <w:szCs w:val="20"/>
        </w:rPr>
        <w:t xml:space="preserve">Es el momento en que Andalucía y </w:t>
      </w:r>
      <w:r w:rsidR="001F47C3">
        <w:rPr>
          <w:rFonts w:ascii="Arial" w:hAnsi="Arial" w:cs="Arial"/>
          <w:bCs/>
          <w:i/>
          <w:sz w:val="20"/>
          <w:szCs w:val="20"/>
        </w:rPr>
        <w:lastRenderedPageBreak/>
        <w:t>Cuba se sincronizan. Es el momento en el que decidimos crecer</w:t>
      </w:r>
      <w:r w:rsidR="00072309" w:rsidRPr="00D1005F">
        <w:rPr>
          <w:rFonts w:ascii="Arial" w:hAnsi="Arial" w:cs="Arial"/>
          <w:bCs/>
          <w:i/>
          <w:sz w:val="20"/>
          <w:szCs w:val="20"/>
        </w:rPr>
        <w:t>”</w:t>
      </w:r>
      <w:r w:rsidR="00072309" w:rsidRPr="00D1005F">
        <w:rPr>
          <w:rFonts w:ascii="Arial" w:hAnsi="Arial" w:cs="Arial"/>
          <w:bCs/>
          <w:sz w:val="20"/>
          <w:szCs w:val="20"/>
        </w:rPr>
        <w:t xml:space="preserve"> </w:t>
      </w:r>
      <w:r w:rsidR="00072309" w:rsidRPr="00D1005F">
        <w:rPr>
          <w:rFonts w:ascii="Arial" w:hAnsi="Arial" w:cs="Arial"/>
          <w:sz w:val="20"/>
          <w:szCs w:val="20"/>
        </w:rPr>
        <w:t>dirigida</w:t>
      </w:r>
      <w:r w:rsidR="00D1005F" w:rsidRPr="00D1005F">
        <w:rPr>
          <w:rFonts w:ascii="Arial" w:hAnsi="Arial" w:cs="Arial"/>
          <w:sz w:val="20"/>
          <w:szCs w:val="20"/>
        </w:rPr>
        <w:t xml:space="preserve"> </w:t>
      </w:r>
      <w:r w:rsidR="001F47C3">
        <w:rPr>
          <w:rFonts w:ascii="Arial" w:hAnsi="Arial" w:cs="Arial"/>
          <w:sz w:val="20"/>
          <w:szCs w:val="20"/>
        </w:rPr>
        <w:t>al l</w:t>
      </w:r>
      <w:r w:rsidR="001F47C3" w:rsidRPr="001F47C3">
        <w:rPr>
          <w:rFonts w:ascii="Arial" w:hAnsi="Arial" w:cs="Arial"/>
          <w:sz w:val="20"/>
          <w:szCs w:val="20"/>
        </w:rPr>
        <w:t>anzamien</w:t>
      </w:r>
      <w:r w:rsidR="001F47C3">
        <w:rPr>
          <w:rFonts w:ascii="Arial" w:hAnsi="Arial" w:cs="Arial"/>
          <w:sz w:val="20"/>
          <w:szCs w:val="20"/>
        </w:rPr>
        <w:t>to de Andalucía, sus productos,</w:t>
      </w:r>
      <w:r w:rsidR="001F47C3" w:rsidRPr="001F47C3">
        <w:rPr>
          <w:rFonts w:ascii="Arial" w:hAnsi="Arial" w:cs="Arial"/>
          <w:sz w:val="20"/>
          <w:szCs w:val="20"/>
        </w:rPr>
        <w:t xml:space="preserve"> servicios</w:t>
      </w:r>
      <w:r w:rsidR="001F47C3">
        <w:rPr>
          <w:rFonts w:ascii="Arial" w:hAnsi="Arial" w:cs="Arial"/>
          <w:sz w:val="20"/>
          <w:szCs w:val="20"/>
        </w:rPr>
        <w:t xml:space="preserve"> y empresas</w:t>
      </w:r>
      <w:r w:rsidR="001F47C3" w:rsidRPr="001F47C3">
        <w:rPr>
          <w:rFonts w:ascii="Arial" w:hAnsi="Arial" w:cs="Arial"/>
          <w:sz w:val="20"/>
          <w:szCs w:val="20"/>
        </w:rPr>
        <w:t xml:space="preserve">, de la mano de EXTENDA en </w:t>
      </w:r>
      <w:r w:rsidR="001F47C3">
        <w:rPr>
          <w:rFonts w:ascii="Arial" w:hAnsi="Arial" w:cs="Arial"/>
          <w:sz w:val="20"/>
          <w:szCs w:val="20"/>
        </w:rPr>
        <w:t>el nuevo mercado emergente que es</w:t>
      </w:r>
      <w:r w:rsidR="001F47C3" w:rsidRPr="001F47C3">
        <w:rPr>
          <w:rFonts w:ascii="Arial" w:hAnsi="Arial" w:cs="Arial"/>
          <w:sz w:val="20"/>
          <w:szCs w:val="20"/>
        </w:rPr>
        <w:t xml:space="preserve"> Cuba</w:t>
      </w:r>
      <w:r w:rsidRPr="00D1005F">
        <w:rPr>
          <w:rFonts w:ascii="Arial" w:hAnsi="Arial" w:cs="Arial"/>
          <w:sz w:val="20"/>
          <w:szCs w:val="20"/>
        </w:rPr>
        <w:t xml:space="preserve">. El jurado destacó </w:t>
      </w:r>
      <w:r w:rsidR="001F47C3">
        <w:rPr>
          <w:rFonts w:ascii="Arial" w:hAnsi="Arial" w:cs="Arial"/>
          <w:sz w:val="20"/>
          <w:szCs w:val="20"/>
        </w:rPr>
        <w:t>la calidad global de la campaña y</w:t>
      </w:r>
      <w:r w:rsidRPr="00D1005F">
        <w:rPr>
          <w:rFonts w:ascii="Arial" w:hAnsi="Arial" w:cs="Arial"/>
          <w:sz w:val="20"/>
          <w:szCs w:val="20"/>
        </w:rPr>
        <w:t xml:space="preserve"> el planteamiento estratégico</w:t>
      </w:r>
      <w:r w:rsidR="001F47C3">
        <w:rPr>
          <w:rFonts w:ascii="Arial" w:hAnsi="Arial" w:cs="Arial"/>
          <w:sz w:val="20"/>
          <w:szCs w:val="20"/>
        </w:rPr>
        <w:t xml:space="preserve"> trazado por la agencia</w:t>
      </w:r>
      <w:r w:rsidRPr="00D1005F">
        <w:rPr>
          <w:rFonts w:ascii="Arial" w:hAnsi="Arial" w:cs="Arial"/>
          <w:sz w:val="20"/>
          <w:szCs w:val="20"/>
        </w:rPr>
        <w:t>.</w:t>
      </w:r>
      <w:r w:rsidR="001F47C3">
        <w:rPr>
          <w:rFonts w:ascii="Arial" w:hAnsi="Arial" w:cs="Arial"/>
          <w:sz w:val="20"/>
          <w:szCs w:val="20"/>
        </w:rPr>
        <w:t xml:space="preserve"> Los miembros de </w:t>
      </w:r>
      <w:proofErr w:type="spellStart"/>
      <w:r w:rsidR="001F47C3">
        <w:rPr>
          <w:rFonts w:ascii="Arial" w:hAnsi="Arial" w:cs="Arial"/>
          <w:sz w:val="20"/>
          <w:szCs w:val="20"/>
        </w:rPr>
        <w:t>Jiminy</w:t>
      </w:r>
      <w:proofErr w:type="spellEnd"/>
      <w:r w:rsidR="001F47C3">
        <w:rPr>
          <w:rFonts w:ascii="Arial" w:hAnsi="Arial" w:cs="Arial"/>
          <w:sz w:val="20"/>
          <w:szCs w:val="20"/>
        </w:rPr>
        <w:t xml:space="preserve"> Cricket</w:t>
      </w:r>
      <w:r w:rsidR="00072309" w:rsidRPr="00D1005F">
        <w:rPr>
          <w:rFonts w:ascii="Arial" w:hAnsi="Arial" w:cs="Arial"/>
          <w:sz w:val="20"/>
          <w:szCs w:val="20"/>
        </w:rPr>
        <w:t xml:space="preserve"> </w:t>
      </w:r>
      <w:r w:rsidR="001F47C3">
        <w:rPr>
          <w:rFonts w:ascii="Arial" w:hAnsi="Arial" w:cs="Arial"/>
          <w:sz w:val="20"/>
          <w:szCs w:val="20"/>
        </w:rPr>
        <w:t xml:space="preserve">vivirán su primera experiencia en el mundo laboral </w:t>
      </w:r>
      <w:r w:rsidR="005C2BFB">
        <w:rPr>
          <w:rFonts w:ascii="Arial" w:hAnsi="Arial" w:cs="Arial"/>
          <w:sz w:val="20"/>
          <w:szCs w:val="20"/>
        </w:rPr>
        <w:t>gracias a su premio:</w:t>
      </w:r>
      <w:r w:rsidR="001F47C3">
        <w:rPr>
          <w:rFonts w:ascii="Arial" w:hAnsi="Arial" w:cs="Arial"/>
          <w:sz w:val="20"/>
          <w:szCs w:val="20"/>
        </w:rPr>
        <w:t xml:space="preserve"> unas prácticas en la agencia de comunicació</w:t>
      </w:r>
      <w:r w:rsidR="005C2BFB">
        <w:rPr>
          <w:rFonts w:ascii="Arial" w:hAnsi="Arial" w:cs="Arial"/>
          <w:sz w:val="20"/>
          <w:szCs w:val="20"/>
        </w:rPr>
        <w:t>n de EXTENDA, La Caseta</w:t>
      </w:r>
      <w:r w:rsidR="00072309" w:rsidRPr="00D1005F">
        <w:rPr>
          <w:rFonts w:ascii="Arial" w:hAnsi="Arial" w:cs="Arial"/>
          <w:sz w:val="20"/>
          <w:szCs w:val="20"/>
        </w:rPr>
        <w:t>.</w:t>
      </w:r>
    </w:p>
    <w:p w14:paraId="0BB7A386" w14:textId="42CE3C6E" w:rsidR="00101E33" w:rsidRPr="00D1005F" w:rsidRDefault="00181A93" w:rsidP="00181A93">
      <w:pPr>
        <w:pStyle w:val="NormalWeb"/>
        <w:tabs>
          <w:tab w:val="left" w:pos="0"/>
          <w:tab w:val="left" w:pos="1701"/>
        </w:tabs>
        <w:spacing w:line="276" w:lineRule="auto"/>
        <w:jc w:val="both"/>
        <w:rPr>
          <w:rFonts w:ascii="Arial" w:hAnsi="Arial" w:cs="Arial"/>
          <w:color w:val="272627"/>
          <w:sz w:val="20"/>
          <w:szCs w:val="20"/>
        </w:rPr>
      </w:pPr>
      <w:r w:rsidRPr="00D1005F">
        <w:rPr>
          <w:rFonts w:ascii="Arial" w:hAnsi="Arial" w:cs="Arial"/>
          <w:color w:val="272627"/>
          <w:sz w:val="20"/>
          <w:szCs w:val="20"/>
        </w:rPr>
        <w:t xml:space="preserve">En declaraciones de </w:t>
      </w:r>
      <w:r w:rsidR="001F47C3">
        <w:rPr>
          <w:rFonts w:ascii="Arial" w:hAnsi="Arial" w:cs="Arial"/>
          <w:color w:val="272627"/>
          <w:sz w:val="20"/>
          <w:szCs w:val="20"/>
        </w:rPr>
        <w:t>Manuel Montes</w:t>
      </w:r>
      <w:r w:rsidRPr="00D1005F">
        <w:rPr>
          <w:rFonts w:ascii="Arial" w:hAnsi="Arial" w:cs="Arial"/>
          <w:color w:val="272627"/>
          <w:sz w:val="20"/>
          <w:szCs w:val="20"/>
        </w:rPr>
        <w:t>,</w:t>
      </w:r>
      <w:r w:rsidR="001F47C3">
        <w:rPr>
          <w:rFonts w:ascii="Arial" w:hAnsi="Arial" w:cs="Arial"/>
          <w:color w:val="272627"/>
          <w:sz w:val="20"/>
          <w:szCs w:val="20"/>
        </w:rPr>
        <w:t xml:space="preserve"> </w:t>
      </w:r>
      <w:r w:rsidR="005C2BFB">
        <w:rPr>
          <w:rFonts w:ascii="Arial" w:hAnsi="Arial" w:cs="Arial"/>
          <w:color w:val="272627"/>
          <w:sz w:val="20"/>
          <w:szCs w:val="20"/>
        </w:rPr>
        <w:t>“</w:t>
      </w:r>
      <w:r w:rsidRPr="00D1005F">
        <w:rPr>
          <w:rFonts w:ascii="Arial" w:hAnsi="Arial" w:cs="Arial"/>
          <w:color w:val="272627"/>
          <w:sz w:val="20"/>
          <w:szCs w:val="20"/>
        </w:rPr>
        <w:t>la calidad en el trabajo desarrollado y el esfuerzo que he podido apreciar aquí,</w:t>
      </w:r>
      <w:r w:rsidR="00101E33" w:rsidRPr="00D1005F">
        <w:rPr>
          <w:rFonts w:ascii="Arial" w:hAnsi="Arial" w:cs="Arial"/>
          <w:color w:val="272627"/>
          <w:sz w:val="20"/>
          <w:szCs w:val="20"/>
        </w:rPr>
        <w:t xml:space="preserve"> no lo he vivido en ninguna otra experiencia universitaria. Me ha sorprendido extraordinariamente la pasión vivida en la Gala y la calidad de los trabajos”.</w:t>
      </w:r>
    </w:p>
    <w:p w14:paraId="1F08F69E" w14:textId="77777777" w:rsidR="00101E33" w:rsidRPr="00D1005F" w:rsidRDefault="00101E33" w:rsidP="00101E33">
      <w:pPr>
        <w:pStyle w:val="NormalWeb"/>
        <w:tabs>
          <w:tab w:val="left" w:pos="0"/>
          <w:tab w:val="left" w:pos="993"/>
        </w:tabs>
        <w:spacing w:line="276" w:lineRule="auto"/>
        <w:jc w:val="both"/>
        <w:rPr>
          <w:rFonts w:ascii="Arial" w:hAnsi="Arial" w:cs="Arial"/>
          <w:color w:val="272627"/>
          <w:sz w:val="20"/>
          <w:szCs w:val="20"/>
        </w:rPr>
      </w:pPr>
      <w:r w:rsidRPr="00D1005F">
        <w:rPr>
          <w:rFonts w:ascii="Arial" w:hAnsi="Arial" w:cs="Arial"/>
          <w:color w:val="272627"/>
          <w:sz w:val="20"/>
          <w:szCs w:val="20"/>
        </w:rPr>
        <w:t>Son ya 2</w:t>
      </w:r>
      <w:r w:rsidR="001F47C3">
        <w:rPr>
          <w:rFonts w:ascii="Arial" w:hAnsi="Arial" w:cs="Arial"/>
          <w:color w:val="272627"/>
          <w:sz w:val="20"/>
          <w:szCs w:val="20"/>
        </w:rPr>
        <w:t>1</w:t>
      </w:r>
      <w:r w:rsidRPr="00D1005F">
        <w:rPr>
          <w:rFonts w:ascii="Arial" w:hAnsi="Arial" w:cs="Arial"/>
          <w:color w:val="272627"/>
          <w:sz w:val="20"/>
          <w:szCs w:val="20"/>
        </w:rPr>
        <w:t xml:space="preserve"> años en los que “De la clase a la cuenta” ha venido a consolidarse como un verdadero referente de la especialidad. </w:t>
      </w:r>
      <w:r w:rsidR="001F47C3">
        <w:rPr>
          <w:rFonts w:ascii="Arial" w:hAnsi="Arial" w:cs="Arial"/>
          <w:color w:val="272627"/>
          <w:sz w:val="20"/>
          <w:szCs w:val="20"/>
        </w:rPr>
        <w:t>Esta</w:t>
      </w:r>
      <w:r w:rsidRPr="00D1005F">
        <w:rPr>
          <w:rFonts w:ascii="Arial" w:hAnsi="Arial" w:cs="Arial"/>
          <w:color w:val="272627"/>
          <w:sz w:val="20"/>
          <w:szCs w:val="20"/>
        </w:rPr>
        <w:t xml:space="preserve"> edición </w:t>
      </w:r>
      <w:r w:rsidR="001F47C3">
        <w:rPr>
          <w:rFonts w:ascii="Arial" w:hAnsi="Arial" w:cs="Arial"/>
          <w:color w:val="272627"/>
          <w:sz w:val="20"/>
          <w:szCs w:val="20"/>
        </w:rPr>
        <w:t>continúa la experiencia internacional del proyecto</w:t>
      </w:r>
      <w:r w:rsidRPr="00D1005F">
        <w:rPr>
          <w:rFonts w:ascii="Arial" w:hAnsi="Arial" w:cs="Arial"/>
          <w:color w:val="272627"/>
          <w:sz w:val="20"/>
          <w:szCs w:val="20"/>
        </w:rPr>
        <w:t xml:space="preserve"> con la </w:t>
      </w:r>
      <w:r w:rsidRPr="00D1005F">
        <w:rPr>
          <w:rFonts w:ascii="Arial" w:hAnsi="Arial" w:cs="Arial"/>
          <w:sz w:val="20"/>
          <w:szCs w:val="20"/>
        </w:rPr>
        <w:t>Facultad de Arquitectura, Artes y Comunicación de la Universidad Estatal de São Paulo</w:t>
      </w:r>
      <w:r w:rsidRPr="00D1005F">
        <w:rPr>
          <w:rFonts w:ascii="Arial" w:hAnsi="Arial" w:cs="Arial"/>
          <w:color w:val="272627"/>
          <w:sz w:val="20"/>
          <w:szCs w:val="20"/>
        </w:rPr>
        <w:t xml:space="preserve"> (FAAC de la UNESP), Brasil, donde ya se celebró la Gala de la </w:t>
      </w:r>
      <w:r w:rsidR="001F47C3">
        <w:rPr>
          <w:rFonts w:ascii="Arial" w:hAnsi="Arial" w:cs="Arial"/>
          <w:color w:val="272627"/>
          <w:sz w:val="20"/>
          <w:szCs w:val="20"/>
        </w:rPr>
        <w:t>segunda</w:t>
      </w:r>
      <w:r w:rsidRPr="00D1005F">
        <w:rPr>
          <w:rFonts w:ascii="Arial" w:hAnsi="Arial" w:cs="Arial"/>
          <w:color w:val="272627"/>
          <w:sz w:val="20"/>
          <w:szCs w:val="20"/>
        </w:rPr>
        <w:t xml:space="preserve"> edició</w:t>
      </w:r>
      <w:r w:rsidR="001F47C3">
        <w:rPr>
          <w:rFonts w:ascii="Arial" w:hAnsi="Arial" w:cs="Arial"/>
          <w:color w:val="272627"/>
          <w:sz w:val="20"/>
          <w:szCs w:val="20"/>
        </w:rPr>
        <w:t>n brasileña en el mes de enero.</w:t>
      </w:r>
    </w:p>
    <w:p w14:paraId="35E9C1F2" w14:textId="77777777" w:rsidR="00101E33" w:rsidRPr="00D1005F" w:rsidRDefault="00101E33" w:rsidP="00101E33">
      <w:pPr>
        <w:tabs>
          <w:tab w:val="left" w:pos="0"/>
        </w:tabs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D1005F">
        <w:rPr>
          <w:rFonts w:ascii="Arial" w:hAnsi="Arial" w:cs="Arial"/>
          <w:sz w:val="20"/>
          <w:szCs w:val="20"/>
        </w:rPr>
        <w:t>En declaraciones de la profesora Ana M. Cortijo, creadora y organizadora de la actividad: “Una vez más ‘la clase’ ha demostrado una gran capacidad y creatividad, sorprendiendo al jurado y al público</w:t>
      </w:r>
      <w:r w:rsidR="00D1005F" w:rsidRPr="00D1005F">
        <w:rPr>
          <w:rFonts w:ascii="Arial" w:hAnsi="Arial" w:cs="Arial"/>
          <w:sz w:val="20"/>
          <w:szCs w:val="20"/>
        </w:rPr>
        <w:t xml:space="preserve"> en una gala brillante y emocionante</w:t>
      </w:r>
      <w:r w:rsidRPr="00D1005F">
        <w:rPr>
          <w:rFonts w:ascii="Arial" w:hAnsi="Arial" w:cs="Arial"/>
          <w:sz w:val="20"/>
          <w:szCs w:val="20"/>
        </w:rPr>
        <w:t>. Comienza ahora la edición 2</w:t>
      </w:r>
      <w:r w:rsidR="001F47C3">
        <w:rPr>
          <w:rFonts w:ascii="Arial" w:hAnsi="Arial" w:cs="Arial"/>
          <w:sz w:val="20"/>
          <w:szCs w:val="20"/>
        </w:rPr>
        <w:t>2</w:t>
      </w:r>
      <w:r w:rsidRPr="00D1005F">
        <w:rPr>
          <w:rFonts w:ascii="Arial" w:hAnsi="Arial" w:cs="Arial"/>
          <w:sz w:val="20"/>
          <w:szCs w:val="20"/>
        </w:rPr>
        <w:t xml:space="preserve"> </w:t>
      </w:r>
      <w:r w:rsidR="001F47C3">
        <w:rPr>
          <w:rFonts w:ascii="Arial" w:hAnsi="Arial" w:cs="Arial"/>
          <w:sz w:val="20"/>
          <w:szCs w:val="20"/>
        </w:rPr>
        <w:t>en España y la 3 en Brasil con el objetivo de extender el proyecto a más países</w:t>
      </w:r>
      <w:r w:rsidRPr="00D1005F">
        <w:rPr>
          <w:rFonts w:ascii="Arial" w:hAnsi="Arial" w:cs="Arial"/>
          <w:sz w:val="20"/>
          <w:szCs w:val="20"/>
        </w:rPr>
        <w:t>”.</w:t>
      </w:r>
    </w:p>
    <w:p w14:paraId="63C243BE" w14:textId="77777777" w:rsidR="00101E33" w:rsidRPr="00D1005F" w:rsidRDefault="00101E33" w:rsidP="00101E33">
      <w:pPr>
        <w:tabs>
          <w:tab w:val="left" w:pos="0"/>
        </w:tabs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D1005F">
        <w:rPr>
          <w:rFonts w:ascii="Arial" w:hAnsi="Arial" w:cs="Arial"/>
          <w:sz w:val="20"/>
          <w:szCs w:val="20"/>
        </w:rPr>
        <w:t xml:space="preserve">Para Nilson </w:t>
      </w:r>
      <w:proofErr w:type="spellStart"/>
      <w:r w:rsidRPr="00D1005F">
        <w:rPr>
          <w:rFonts w:ascii="Arial" w:hAnsi="Arial" w:cs="Arial"/>
          <w:sz w:val="20"/>
          <w:szCs w:val="20"/>
        </w:rPr>
        <w:t>Ghirardello</w:t>
      </w:r>
      <w:proofErr w:type="spellEnd"/>
      <w:r w:rsidRPr="00D1005F">
        <w:rPr>
          <w:rFonts w:ascii="Arial" w:hAnsi="Arial" w:cs="Arial"/>
          <w:sz w:val="20"/>
          <w:szCs w:val="20"/>
        </w:rPr>
        <w:t>, decano de la FAAC UNESP: “De la clase a la cuenta internacional es uno de los proyectos más importantes de la FAAC, por lo innovador y estimulante de su metodología docente y la gran aceptación de los estudiantes, instituciones y empresas”.</w:t>
      </w:r>
    </w:p>
    <w:p w14:paraId="2EADC044" w14:textId="77777777" w:rsidR="00101E33" w:rsidRPr="00D1005F" w:rsidRDefault="00101E33" w:rsidP="00101E33">
      <w:pPr>
        <w:tabs>
          <w:tab w:val="left" w:pos="0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1005F">
        <w:rPr>
          <w:rFonts w:ascii="Arial" w:hAnsi="Arial" w:cs="Arial"/>
          <w:sz w:val="20"/>
          <w:szCs w:val="20"/>
        </w:rPr>
        <w:t>De la clase a la cuenta ha sido merecedora el Premio Bandera de Andalucía en 2013 y el Premio Andalucía Joven en 2014.</w:t>
      </w:r>
    </w:p>
    <w:p w14:paraId="5AB5CE4A" w14:textId="77777777" w:rsidR="00101E33" w:rsidRPr="00D1005F" w:rsidRDefault="00101E33" w:rsidP="00101E33">
      <w:pPr>
        <w:tabs>
          <w:tab w:val="left" w:pos="0"/>
        </w:tabs>
        <w:jc w:val="both"/>
        <w:rPr>
          <w:rFonts w:ascii="Arial" w:hAnsi="Arial" w:cs="Arial"/>
          <w:bCs/>
          <w:color w:val="FF0000"/>
          <w:sz w:val="20"/>
          <w:szCs w:val="20"/>
        </w:rPr>
      </w:pPr>
    </w:p>
    <w:p w14:paraId="0BB7C1B5" w14:textId="4F975002" w:rsidR="00D1005F" w:rsidRPr="00D1005F" w:rsidRDefault="00D1005F" w:rsidP="00D1005F">
      <w:pPr>
        <w:tabs>
          <w:tab w:val="left" w:pos="0"/>
        </w:tabs>
        <w:jc w:val="both"/>
        <w:rPr>
          <w:rFonts w:ascii="Arial" w:hAnsi="Arial" w:cs="Arial"/>
          <w:bCs/>
          <w:color w:val="FF0000"/>
          <w:sz w:val="20"/>
          <w:szCs w:val="20"/>
        </w:rPr>
      </w:pPr>
      <w:r w:rsidRPr="00D1005F">
        <w:rPr>
          <w:rFonts w:ascii="Arial" w:hAnsi="Arial" w:cs="Arial"/>
          <w:bCs/>
          <w:color w:val="FF0000"/>
          <w:sz w:val="20"/>
          <w:szCs w:val="20"/>
        </w:rPr>
        <w:t xml:space="preserve">Patricia </w:t>
      </w:r>
      <w:r w:rsidR="00530BC2">
        <w:rPr>
          <w:rFonts w:ascii="Arial" w:hAnsi="Arial" w:cs="Arial"/>
          <w:bCs/>
          <w:color w:val="FF0000"/>
          <w:sz w:val="20"/>
          <w:szCs w:val="20"/>
        </w:rPr>
        <w:t>Hidalgo</w:t>
      </w:r>
    </w:p>
    <w:p w14:paraId="238EE18C" w14:textId="77777777" w:rsidR="00D1005F" w:rsidRPr="00D1005F" w:rsidRDefault="00D1005F" w:rsidP="00D1005F">
      <w:pPr>
        <w:tabs>
          <w:tab w:val="left" w:pos="0"/>
        </w:tabs>
        <w:jc w:val="both"/>
        <w:rPr>
          <w:rFonts w:ascii="Arial" w:hAnsi="Arial" w:cs="Arial"/>
          <w:bCs/>
          <w:color w:val="FF0000"/>
          <w:sz w:val="20"/>
          <w:szCs w:val="20"/>
        </w:rPr>
      </w:pPr>
      <w:r w:rsidRPr="00D1005F">
        <w:rPr>
          <w:rFonts w:ascii="Arial" w:hAnsi="Arial" w:cs="Arial"/>
          <w:bCs/>
          <w:color w:val="FF0000"/>
          <w:sz w:val="20"/>
          <w:szCs w:val="20"/>
        </w:rPr>
        <w:t>678 41 96 57</w:t>
      </w:r>
    </w:p>
    <w:p w14:paraId="3B6F7274" w14:textId="77777777" w:rsidR="00101E33" w:rsidRPr="00D1005F" w:rsidRDefault="00CC69F8" w:rsidP="00101E33">
      <w:pPr>
        <w:tabs>
          <w:tab w:val="left" w:pos="0"/>
        </w:tabs>
        <w:jc w:val="both"/>
        <w:rPr>
          <w:rFonts w:ascii="Arial" w:hAnsi="Arial" w:cs="Arial"/>
          <w:bCs/>
          <w:color w:val="FF0000"/>
          <w:sz w:val="20"/>
          <w:szCs w:val="20"/>
        </w:rPr>
      </w:pPr>
      <w:hyperlink r:id="rId7" w:history="1">
        <w:r w:rsidR="00101E33" w:rsidRPr="00D1005F">
          <w:rPr>
            <w:rStyle w:val="Hipervnculo"/>
            <w:rFonts w:ascii="Arial" w:hAnsi="Arial" w:cs="Arial"/>
            <w:bCs/>
            <w:sz w:val="20"/>
            <w:szCs w:val="20"/>
          </w:rPr>
          <w:t>prensa@delaclasealacuenta.com</w:t>
        </w:r>
      </w:hyperlink>
    </w:p>
    <w:p w14:paraId="3D86A7A1" w14:textId="77777777" w:rsidR="00101E33" w:rsidRPr="00D1005F" w:rsidRDefault="00CC69F8" w:rsidP="00101E33">
      <w:pPr>
        <w:tabs>
          <w:tab w:val="left" w:pos="0"/>
        </w:tabs>
        <w:jc w:val="both"/>
        <w:rPr>
          <w:rFonts w:ascii="Arial" w:hAnsi="Arial" w:cs="Arial"/>
          <w:bCs/>
          <w:color w:val="FF0000"/>
          <w:sz w:val="20"/>
          <w:szCs w:val="20"/>
        </w:rPr>
      </w:pPr>
      <w:hyperlink r:id="rId8" w:history="1">
        <w:r w:rsidR="00101E33" w:rsidRPr="00D1005F">
          <w:rPr>
            <w:rStyle w:val="Hipervnculo"/>
            <w:rFonts w:ascii="Arial" w:hAnsi="Arial" w:cs="Arial"/>
            <w:bCs/>
            <w:sz w:val="20"/>
            <w:szCs w:val="20"/>
          </w:rPr>
          <w:t>www.delaclasealacuenta.com</w:t>
        </w:r>
      </w:hyperlink>
    </w:p>
    <w:p w14:paraId="71D99D02" w14:textId="2E1764C8" w:rsidR="009F30B1" w:rsidRDefault="005C2BFB" w:rsidP="009F30B1">
      <w:pPr>
        <w:pStyle w:val="NormalWeb"/>
        <w:tabs>
          <w:tab w:val="left" w:pos="0"/>
          <w:tab w:val="left" w:pos="993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B1A7697" wp14:editId="4E402502">
            <wp:extent cx="5126841" cy="3414874"/>
            <wp:effectExtent l="0" t="0" r="4445" b="0"/>
            <wp:docPr id="1" name="Imagen 1" descr="GALA_2016_URGENTE/_95A8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LA_2016_URGENTE/_95A877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175" cy="343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E0B4C" w14:textId="62B6E888" w:rsidR="005C2BFB" w:rsidRPr="00D1005F" w:rsidRDefault="005C2BFB" w:rsidP="009F30B1">
      <w:pPr>
        <w:pStyle w:val="NormalWeb"/>
        <w:tabs>
          <w:tab w:val="left" w:pos="0"/>
          <w:tab w:val="left" w:pos="993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66BBE9A" wp14:editId="41ECF030">
            <wp:extent cx="5126841" cy="3414874"/>
            <wp:effectExtent l="0" t="0" r="4445" b="0"/>
            <wp:docPr id="2" name="Imagen 2" descr="GALA_2016_URGENTE/_95A8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ALA_2016_URGENTE/_95A87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541" cy="341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2BFB" w:rsidRPr="00D1005F" w:rsidSect="000406D3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3089" w:right="1134" w:bottom="2552" w:left="2268" w:header="708" w:footer="5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03C0BE" w14:textId="77777777" w:rsidR="00CC69F8" w:rsidRDefault="00CC69F8" w:rsidP="003E08AE">
      <w:r>
        <w:separator/>
      </w:r>
    </w:p>
  </w:endnote>
  <w:endnote w:type="continuationSeparator" w:id="0">
    <w:p w14:paraId="2841E0B0" w14:textId="77777777" w:rsidR="00CC69F8" w:rsidRDefault="00CC69F8" w:rsidP="003E0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9D59BC" w14:textId="7F4554A5" w:rsidR="00462CC6" w:rsidRDefault="005C2BFB">
    <w:pPr>
      <w:pStyle w:val="Piedepgina"/>
    </w:pPr>
    <w:r>
      <w:rPr>
        <w:noProof/>
        <w:lang w:val="es-ES"/>
      </w:rPr>
      <w:drawing>
        <wp:anchor distT="0" distB="0" distL="114300" distR="114300" simplePos="0" relativeHeight="251665408" behindDoc="1" locked="0" layoutInCell="1" allowOverlap="1" wp14:anchorId="4F9A30BB" wp14:editId="670C47E8">
          <wp:simplePos x="0" y="0"/>
          <wp:positionH relativeFrom="page">
            <wp:posOffset>-58367</wp:posOffset>
          </wp:positionH>
          <wp:positionV relativeFrom="page">
            <wp:posOffset>9124078</wp:posOffset>
          </wp:positionV>
          <wp:extent cx="7653601" cy="1603612"/>
          <wp:effectExtent l="0" t="0" r="0" b="0"/>
          <wp:wrapNone/>
          <wp:docPr id="3" name="Imagen 3" descr="archivos/pie8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chivos/pie8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3601" cy="16036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2EAB">
      <w:rPr>
        <w:noProof/>
        <w:lang w:val="es-ES"/>
      </w:rPr>
      <w:t xml:space="preserve">                                        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43FC23" w14:textId="34F981D8" w:rsidR="00C85FBE" w:rsidRDefault="005C2BFB" w:rsidP="000406D3">
    <w:pPr>
      <w:pStyle w:val="Piedepgina"/>
      <w:ind w:left="-142"/>
    </w:pPr>
    <w:r>
      <w:rPr>
        <w:noProof/>
        <w:lang w:val="es-ES"/>
      </w:rPr>
      <w:drawing>
        <wp:anchor distT="0" distB="0" distL="114300" distR="114300" simplePos="0" relativeHeight="251667456" behindDoc="1" locked="0" layoutInCell="1" allowOverlap="1" wp14:anchorId="3811A63B" wp14:editId="2D490A5F">
          <wp:simplePos x="0" y="0"/>
          <wp:positionH relativeFrom="page">
            <wp:posOffset>-62379</wp:posOffset>
          </wp:positionH>
          <wp:positionV relativeFrom="page">
            <wp:posOffset>9147486</wp:posOffset>
          </wp:positionV>
          <wp:extent cx="7653601" cy="1603612"/>
          <wp:effectExtent l="0" t="0" r="0" b="0"/>
          <wp:wrapNone/>
          <wp:docPr id="4" name="Imagen 4" descr="archivos/pie8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chivos/pie8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3601" cy="16036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380D">
      <w:t xml:space="preserve">             </w:t>
    </w:r>
    <w:r w:rsidR="00DA74FF">
      <w:t xml:space="preserve">                                                      </w:t>
    </w:r>
    <w:r w:rsidR="0043380D">
      <w:t xml:space="preserve">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A8B990" w14:textId="77777777" w:rsidR="00CC69F8" w:rsidRDefault="00CC69F8" w:rsidP="003E08AE">
      <w:r>
        <w:separator/>
      </w:r>
    </w:p>
  </w:footnote>
  <w:footnote w:type="continuationSeparator" w:id="0">
    <w:p w14:paraId="4E2B210B" w14:textId="77777777" w:rsidR="00CC69F8" w:rsidRDefault="00CC69F8" w:rsidP="003E08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1C5D3A" w14:textId="77777777" w:rsidR="00C85FBE" w:rsidRDefault="00C85FBE" w:rsidP="00C85FBE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C3126F4" w14:textId="77777777" w:rsidR="00C85FBE" w:rsidRDefault="00C85FBE" w:rsidP="003E08AE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51456B" w14:textId="77777777" w:rsidR="00C85FBE" w:rsidRPr="003E08AE" w:rsidRDefault="00C85FBE" w:rsidP="003E08AE">
    <w:pPr>
      <w:pStyle w:val="Encabezado"/>
      <w:framePr w:wrap="around" w:vAnchor="text" w:hAnchor="page" w:x="10684" w:y="1429"/>
      <w:jc w:val="right"/>
      <w:rPr>
        <w:rStyle w:val="Nmerodepgina"/>
        <w:rFonts w:ascii="Arial" w:hAnsi="Arial"/>
        <w:sz w:val="18"/>
        <w:szCs w:val="18"/>
      </w:rPr>
    </w:pPr>
    <w:r w:rsidRPr="003E08AE">
      <w:rPr>
        <w:rStyle w:val="Nmerodepgina"/>
        <w:rFonts w:ascii="Arial" w:hAnsi="Arial"/>
        <w:sz w:val="18"/>
        <w:szCs w:val="18"/>
      </w:rPr>
      <w:fldChar w:fldCharType="begin"/>
    </w:r>
    <w:r w:rsidRPr="003E08AE">
      <w:rPr>
        <w:rStyle w:val="Nmerodepgina"/>
        <w:rFonts w:ascii="Arial" w:hAnsi="Arial"/>
        <w:sz w:val="18"/>
        <w:szCs w:val="18"/>
      </w:rPr>
      <w:instrText xml:space="preserve">PAGE  </w:instrText>
    </w:r>
    <w:r w:rsidRPr="003E08AE">
      <w:rPr>
        <w:rStyle w:val="Nmerodepgina"/>
        <w:rFonts w:ascii="Arial" w:hAnsi="Arial"/>
        <w:sz w:val="18"/>
        <w:szCs w:val="18"/>
      </w:rPr>
      <w:fldChar w:fldCharType="separate"/>
    </w:r>
    <w:r w:rsidR="0018516C">
      <w:rPr>
        <w:rStyle w:val="Nmerodepgina"/>
        <w:rFonts w:ascii="Arial" w:hAnsi="Arial"/>
        <w:noProof/>
        <w:sz w:val="18"/>
        <w:szCs w:val="18"/>
      </w:rPr>
      <w:t>3</w:t>
    </w:r>
    <w:r w:rsidRPr="003E08AE">
      <w:rPr>
        <w:rStyle w:val="Nmerodepgina"/>
        <w:rFonts w:ascii="Arial" w:hAnsi="Arial"/>
        <w:sz w:val="18"/>
        <w:szCs w:val="18"/>
      </w:rPr>
      <w:fldChar w:fldCharType="end"/>
    </w:r>
  </w:p>
  <w:p w14:paraId="16E0ED92" w14:textId="77777777" w:rsidR="00C85FBE" w:rsidRDefault="00ED4170" w:rsidP="003E08AE">
    <w:pPr>
      <w:pStyle w:val="Encabezado"/>
      <w:ind w:right="360"/>
    </w:pPr>
    <w:r>
      <w:rPr>
        <w:noProof/>
        <w:lang w:val="es-ES"/>
      </w:rPr>
      <w:drawing>
        <wp:anchor distT="0" distB="0" distL="114300" distR="114300" simplePos="0" relativeHeight="251663360" behindDoc="1" locked="0" layoutInCell="1" allowOverlap="1" wp14:anchorId="46606B5F" wp14:editId="513C056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093396" cy="1809750"/>
          <wp:effectExtent l="0" t="0" r="5715" b="0"/>
          <wp:wrapNone/>
          <wp:docPr id="7" name="Imagen 7" descr="Macintosh HD:Users:juanag:Documents:delaclase:papeleria:archivos:cabecera3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uanag:Documents:delaclase:papeleria:archivos:cabecera3-0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079"/>
                  <a:stretch/>
                </pic:blipFill>
                <pic:spPr bwMode="auto">
                  <a:xfrm>
                    <a:off x="0" y="0"/>
                    <a:ext cx="3093615" cy="18098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44842E" w14:textId="77777777" w:rsidR="00C85FBE" w:rsidRDefault="00C85FBE">
    <w:pPr>
      <w:pStyle w:val="Encabezado"/>
    </w:pPr>
    <w:r>
      <w:rPr>
        <w:noProof/>
        <w:lang w:val="es-ES"/>
      </w:rPr>
      <w:drawing>
        <wp:anchor distT="0" distB="0" distL="114300" distR="114300" simplePos="0" relativeHeight="251660288" behindDoc="1" locked="0" layoutInCell="1" allowOverlap="1" wp14:anchorId="2CA313F7" wp14:editId="7CA861A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112851" cy="2371090"/>
          <wp:effectExtent l="0" t="0" r="11430" b="0"/>
          <wp:wrapNone/>
          <wp:docPr id="11" name="Imagen 11" descr="Macintosh HD:Users:juanag:Documents:delaclase:papeleria:archivos:cabece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juanag:Documents:delaclase:papeleria:archivos:cabecera-0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8819"/>
                  <a:stretch/>
                </pic:blipFill>
                <pic:spPr bwMode="auto">
                  <a:xfrm>
                    <a:off x="0" y="0"/>
                    <a:ext cx="3113278" cy="23714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8AE"/>
    <w:rsid w:val="000018C6"/>
    <w:rsid w:val="000025DB"/>
    <w:rsid w:val="00032A0A"/>
    <w:rsid w:val="000351CF"/>
    <w:rsid w:val="000406D3"/>
    <w:rsid w:val="00072309"/>
    <w:rsid w:val="00073ED8"/>
    <w:rsid w:val="000A62CF"/>
    <w:rsid w:val="000E77BD"/>
    <w:rsid w:val="00101E33"/>
    <w:rsid w:val="00181A93"/>
    <w:rsid w:val="0018516C"/>
    <w:rsid w:val="00190B1A"/>
    <w:rsid w:val="00191084"/>
    <w:rsid w:val="001A7EEC"/>
    <w:rsid w:val="001C3306"/>
    <w:rsid w:val="001F2989"/>
    <w:rsid w:val="001F47C3"/>
    <w:rsid w:val="0020179D"/>
    <w:rsid w:val="002228E9"/>
    <w:rsid w:val="002473E2"/>
    <w:rsid w:val="00252A89"/>
    <w:rsid w:val="0026080E"/>
    <w:rsid w:val="00261DB3"/>
    <w:rsid w:val="002F450D"/>
    <w:rsid w:val="003212A9"/>
    <w:rsid w:val="0036770E"/>
    <w:rsid w:val="00381606"/>
    <w:rsid w:val="00382029"/>
    <w:rsid w:val="003A7689"/>
    <w:rsid w:val="003B5F92"/>
    <w:rsid w:val="003E08AE"/>
    <w:rsid w:val="004106BE"/>
    <w:rsid w:val="0043380D"/>
    <w:rsid w:val="00462CC6"/>
    <w:rsid w:val="004F7074"/>
    <w:rsid w:val="005162D1"/>
    <w:rsid w:val="005172CF"/>
    <w:rsid w:val="00530BC2"/>
    <w:rsid w:val="00534EDA"/>
    <w:rsid w:val="00557554"/>
    <w:rsid w:val="00573B90"/>
    <w:rsid w:val="005C2BFB"/>
    <w:rsid w:val="005D02F5"/>
    <w:rsid w:val="006545F1"/>
    <w:rsid w:val="00683B0A"/>
    <w:rsid w:val="00695848"/>
    <w:rsid w:val="00695AA1"/>
    <w:rsid w:val="006D06BE"/>
    <w:rsid w:val="006F6A4A"/>
    <w:rsid w:val="00732EAB"/>
    <w:rsid w:val="00743F97"/>
    <w:rsid w:val="0075350B"/>
    <w:rsid w:val="007625E7"/>
    <w:rsid w:val="00792CC8"/>
    <w:rsid w:val="007C0569"/>
    <w:rsid w:val="007F45F9"/>
    <w:rsid w:val="007F4B61"/>
    <w:rsid w:val="0080242F"/>
    <w:rsid w:val="00807D9F"/>
    <w:rsid w:val="008529E5"/>
    <w:rsid w:val="008C7875"/>
    <w:rsid w:val="008D1A28"/>
    <w:rsid w:val="008D5A65"/>
    <w:rsid w:val="008F3140"/>
    <w:rsid w:val="009116A5"/>
    <w:rsid w:val="0092628C"/>
    <w:rsid w:val="00951D69"/>
    <w:rsid w:val="0097757D"/>
    <w:rsid w:val="009B781A"/>
    <w:rsid w:val="009F30B1"/>
    <w:rsid w:val="00A16063"/>
    <w:rsid w:val="00A27B09"/>
    <w:rsid w:val="00A522BE"/>
    <w:rsid w:val="00A73327"/>
    <w:rsid w:val="00A95C47"/>
    <w:rsid w:val="00A9639D"/>
    <w:rsid w:val="00AB42FC"/>
    <w:rsid w:val="00AD4C90"/>
    <w:rsid w:val="00B10967"/>
    <w:rsid w:val="00B1349C"/>
    <w:rsid w:val="00B14A18"/>
    <w:rsid w:val="00B76A2E"/>
    <w:rsid w:val="00BA3617"/>
    <w:rsid w:val="00BB1773"/>
    <w:rsid w:val="00BF065C"/>
    <w:rsid w:val="00BF1789"/>
    <w:rsid w:val="00C13D52"/>
    <w:rsid w:val="00C1400B"/>
    <w:rsid w:val="00C324BC"/>
    <w:rsid w:val="00C85FBE"/>
    <w:rsid w:val="00C871D8"/>
    <w:rsid w:val="00CB0626"/>
    <w:rsid w:val="00CC69F8"/>
    <w:rsid w:val="00CE008D"/>
    <w:rsid w:val="00CF239D"/>
    <w:rsid w:val="00D1005F"/>
    <w:rsid w:val="00D21BFA"/>
    <w:rsid w:val="00D45093"/>
    <w:rsid w:val="00D61621"/>
    <w:rsid w:val="00D71A16"/>
    <w:rsid w:val="00D73170"/>
    <w:rsid w:val="00DA74FF"/>
    <w:rsid w:val="00DC4007"/>
    <w:rsid w:val="00DC5073"/>
    <w:rsid w:val="00DC7CDA"/>
    <w:rsid w:val="00E21B40"/>
    <w:rsid w:val="00E5537E"/>
    <w:rsid w:val="00E5614D"/>
    <w:rsid w:val="00EC68E1"/>
    <w:rsid w:val="00ED4170"/>
    <w:rsid w:val="00F353F6"/>
    <w:rsid w:val="00F40976"/>
    <w:rsid w:val="00F4420C"/>
    <w:rsid w:val="00FF5AD3"/>
    <w:rsid w:val="00FF7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D3F06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08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E08AE"/>
  </w:style>
  <w:style w:type="paragraph" w:styleId="Piedepgina">
    <w:name w:val="footer"/>
    <w:basedOn w:val="Normal"/>
    <w:link w:val="PiedepginaCar"/>
    <w:uiPriority w:val="99"/>
    <w:unhideWhenUsed/>
    <w:rsid w:val="003E08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E08AE"/>
  </w:style>
  <w:style w:type="paragraph" w:styleId="Textodeglobo">
    <w:name w:val="Balloon Text"/>
    <w:basedOn w:val="Normal"/>
    <w:link w:val="TextodegloboCar"/>
    <w:uiPriority w:val="99"/>
    <w:semiHidden/>
    <w:unhideWhenUsed/>
    <w:rsid w:val="003E08AE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08AE"/>
    <w:rPr>
      <w:rFonts w:ascii="Lucida Grande" w:hAnsi="Lucida Grande"/>
      <w:sz w:val="18"/>
      <w:szCs w:val="18"/>
    </w:rPr>
  </w:style>
  <w:style w:type="character" w:styleId="Nmerodepgina">
    <w:name w:val="page number"/>
    <w:basedOn w:val="Fuentedeprrafopredeter"/>
    <w:uiPriority w:val="99"/>
    <w:semiHidden/>
    <w:unhideWhenUsed/>
    <w:rsid w:val="003E08AE"/>
  </w:style>
  <w:style w:type="character" w:styleId="Hipervnculo">
    <w:name w:val="Hyperlink"/>
    <w:rsid w:val="000E77BD"/>
    <w:rPr>
      <w:color w:val="0000FF"/>
      <w:u w:val="single"/>
    </w:rPr>
  </w:style>
  <w:style w:type="paragraph" w:styleId="NormalWeb">
    <w:name w:val="Normal (Web)"/>
    <w:basedOn w:val="Normal"/>
    <w:rsid w:val="000E77B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character" w:styleId="Textoennegrita">
    <w:name w:val="Strong"/>
    <w:uiPriority w:val="22"/>
    <w:qFormat/>
    <w:rsid w:val="000E77BD"/>
    <w:rPr>
      <w:b/>
      <w:bCs/>
    </w:rPr>
  </w:style>
  <w:style w:type="character" w:styleId="nfasis">
    <w:name w:val="Emphasis"/>
    <w:uiPriority w:val="20"/>
    <w:qFormat/>
    <w:rsid w:val="000E77BD"/>
    <w:rPr>
      <w:i/>
      <w:iCs/>
    </w:rPr>
  </w:style>
  <w:style w:type="character" w:customStyle="1" w:styleId="titulo-contenido-1">
    <w:name w:val="titulo-contenido-1"/>
    <w:rsid w:val="000E77BD"/>
    <w:rPr>
      <w:b/>
      <w:bCs/>
      <w:color w:val="FFFFFF"/>
      <w:sz w:val="45"/>
      <w:szCs w:val="45"/>
      <w:shd w:val="clear" w:color="auto" w:fill="F52C12"/>
    </w:rPr>
  </w:style>
  <w:style w:type="character" w:customStyle="1" w:styleId="st">
    <w:name w:val="st"/>
    <w:rsid w:val="000E77BD"/>
  </w:style>
  <w:style w:type="character" w:customStyle="1" w:styleId="apple-converted-space">
    <w:name w:val="apple-converted-space"/>
    <w:basedOn w:val="Fuentedeprrafopredeter"/>
    <w:rsid w:val="000E77BD"/>
  </w:style>
  <w:style w:type="paragraph" w:customStyle="1" w:styleId="Default">
    <w:name w:val="Default"/>
    <w:rsid w:val="000E77BD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val="es-ES" w:eastAsia="en-US"/>
    </w:rPr>
  </w:style>
  <w:style w:type="character" w:customStyle="1" w:styleId="contenido-destacado-1">
    <w:name w:val="contenido-destacado-1"/>
    <w:rsid w:val="009F30B1"/>
    <w:rPr>
      <w:b/>
      <w:bCs/>
      <w:color w:val="000000"/>
    </w:rPr>
  </w:style>
  <w:style w:type="character" w:customStyle="1" w:styleId="EstiloCorreo31">
    <w:name w:val="EstiloCorreo31"/>
    <w:semiHidden/>
    <w:rsid w:val="009F30B1"/>
    <w:rPr>
      <w:rFonts w:ascii="Arial" w:hAnsi="Arial" w:cs="Arial"/>
      <w:color w:val="auto"/>
      <w:sz w:val="20"/>
      <w:szCs w:val="20"/>
    </w:rPr>
  </w:style>
  <w:style w:type="character" w:customStyle="1" w:styleId="AnaMaraCortijo">
    <w:name w:val="Ana María Cortijo"/>
    <w:semiHidden/>
    <w:rsid w:val="00181A93"/>
    <w:rPr>
      <w:rFonts w:ascii="Arial" w:hAnsi="Arial" w:cs="Arial"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49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19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8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7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5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5940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2822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6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laclasealacuenta.com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prensa@delaclasealacuenta.com" TargetMode="Externa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85B1CD-DE19-4BC7-AA76-241179C6B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729</Words>
  <Characters>4012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</dc:creator>
  <cp:lastModifiedBy>Patricia Solís Hidalgo</cp:lastModifiedBy>
  <cp:revision>4</cp:revision>
  <cp:lastPrinted>2015-03-15T19:55:00Z</cp:lastPrinted>
  <dcterms:created xsi:type="dcterms:W3CDTF">2016-03-18T12:53:00Z</dcterms:created>
  <dcterms:modified xsi:type="dcterms:W3CDTF">2016-03-18T12:57:00Z</dcterms:modified>
</cp:coreProperties>
</file>