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CC6" w:rsidRPr="009F30B1" w:rsidRDefault="00462CC6" w:rsidP="000E77BD">
      <w:pPr>
        <w:tabs>
          <w:tab w:val="left" w:pos="8535"/>
        </w:tabs>
        <w:rPr>
          <w:rStyle w:val="titulo-contenido-1"/>
          <w:rFonts w:ascii="Arial Narrow" w:hAnsi="Arial Narrow"/>
          <w:b w:val="0"/>
          <w:sz w:val="20"/>
          <w:szCs w:val="20"/>
        </w:rPr>
      </w:pPr>
    </w:p>
    <w:p w:rsidR="000E77BD" w:rsidRPr="009F30B1" w:rsidRDefault="000E77BD" w:rsidP="000E77BD">
      <w:pPr>
        <w:tabs>
          <w:tab w:val="left" w:pos="8535"/>
        </w:tabs>
        <w:rPr>
          <w:rFonts w:ascii="Arial Narrow" w:hAnsi="Arial Narrow"/>
          <w:sz w:val="40"/>
          <w:szCs w:val="40"/>
        </w:rPr>
      </w:pPr>
      <w:r w:rsidRPr="009F30B1">
        <w:rPr>
          <w:rStyle w:val="titulo-contenido-1"/>
          <w:rFonts w:ascii="Arial Narrow" w:hAnsi="Arial Narrow"/>
          <w:sz w:val="40"/>
          <w:szCs w:val="40"/>
        </w:rPr>
        <w:t xml:space="preserve">De la clase a la cuenta </w:t>
      </w:r>
      <w:r w:rsidR="00D8624F">
        <w:rPr>
          <w:rStyle w:val="titulo-contenido-1"/>
          <w:rFonts w:ascii="Arial Narrow" w:hAnsi="Arial Narrow"/>
          <w:sz w:val="40"/>
          <w:szCs w:val="40"/>
        </w:rPr>
        <w:t>21</w:t>
      </w:r>
      <w:r w:rsidRPr="009F30B1">
        <w:rPr>
          <w:rStyle w:val="titulo-contenido-1"/>
          <w:rFonts w:ascii="Arial Narrow" w:hAnsi="Arial Narrow"/>
          <w:sz w:val="40"/>
          <w:szCs w:val="40"/>
        </w:rPr>
        <w:t xml:space="preserve"> </w:t>
      </w:r>
      <w:r w:rsidRPr="009F30B1">
        <w:rPr>
          <w:rFonts w:ascii="Arial Narrow" w:hAnsi="Arial Narrow"/>
          <w:sz w:val="40"/>
          <w:szCs w:val="40"/>
        </w:rPr>
        <w:br/>
      </w:r>
    </w:p>
    <w:p w:rsidR="00D032B4" w:rsidRPr="00713171" w:rsidRDefault="00D032B4" w:rsidP="00D032B4">
      <w:pPr>
        <w:pStyle w:val="NormalWeb"/>
        <w:tabs>
          <w:tab w:val="left" w:pos="0"/>
        </w:tabs>
        <w:spacing w:before="0" w:beforeAutospacing="0" w:after="0" w:afterAutospacing="0"/>
        <w:rPr>
          <w:rFonts w:ascii="Arial Narrow" w:hAnsi="Arial Narrow" w:cs="Arial"/>
          <w:sz w:val="72"/>
          <w:szCs w:val="72"/>
        </w:rPr>
      </w:pPr>
      <w:r>
        <w:rPr>
          <w:rStyle w:val="Textoennegrita"/>
          <w:rFonts w:ascii="Arial Narrow" w:hAnsi="Arial Narrow" w:cs="Arial"/>
          <w:color w:val="FF0000"/>
          <w:sz w:val="72"/>
          <w:szCs w:val="72"/>
        </w:rPr>
        <w:t xml:space="preserve">Alumnos de la Universidad de Sevilla compiten para dar a conocer Andalucía en Cuba, de la mano de </w:t>
      </w:r>
      <w:proofErr w:type="spellStart"/>
      <w:r>
        <w:rPr>
          <w:rStyle w:val="Textoennegrita"/>
          <w:rFonts w:ascii="Arial Narrow" w:hAnsi="Arial Narrow" w:cs="Arial"/>
          <w:color w:val="FF0000"/>
          <w:sz w:val="72"/>
          <w:szCs w:val="72"/>
        </w:rPr>
        <w:t>Extenda</w:t>
      </w:r>
      <w:proofErr w:type="spellEnd"/>
      <w:r>
        <w:rPr>
          <w:rStyle w:val="Textoennegrita"/>
          <w:rFonts w:ascii="Arial Narrow" w:hAnsi="Arial Narrow" w:cs="Arial"/>
          <w:color w:val="FF0000"/>
          <w:sz w:val="72"/>
          <w:szCs w:val="72"/>
        </w:rPr>
        <w:t>.</w:t>
      </w:r>
    </w:p>
    <w:p w:rsidR="00B7285A" w:rsidRDefault="00D8624F" w:rsidP="009F30B1">
      <w:pPr>
        <w:pStyle w:val="NormalWeb"/>
        <w:tabs>
          <w:tab w:val="left" w:pos="0"/>
        </w:tabs>
        <w:jc w:val="both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 xml:space="preserve">Trece agencias junior de comunicación de la Universidad de Sevilla presentan el martes 15 de marzo sus propuestas para dar a conocer Andalucía en Cuba </w:t>
      </w:r>
      <w:r w:rsidR="00B7285A">
        <w:rPr>
          <w:rFonts w:ascii="Arial Narrow" w:hAnsi="Arial Narrow" w:cs="Arial"/>
          <w:b/>
          <w:sz w:val="32"/>
          <w:szCs w:val="32"/>
        </w:rPr>
        <w:t>de la mano de EXTENDA.</w:t>
      </w:r>
    </w:p>
    <w:p w:rsidR="009F30B1" w:rsidRPr="009F30B1" w:rsidRDefault="009F30B1" w:rsidP="009F30B1">
      <w:pPr>
        <w:pStyle w:val="NormalWeb"/>
        <w:tabs>
          <w:tab w:val="left" w:pos="0"/>
        </w:tabs>
        <w:jc w:val="both"/>
        <w:rPr>
          <w:rStyle w:val="contenido-destacado-1"/>
          <w:rFonts w:ascii="Arial Narrow" w:hAnsi="Arial Narrow" w:cs="Arial"/>
          <w:b w:val="0"/>
          <w:sz w:val="20"/>
          <w:szCs w:val="20"/>
        </w:rPr>
      </w:pPr>
      <w:r w:rsidRPr="009F30B1">
        <w:rPr>
          <w:rStyle w:val="contenido-destacado-1"/>
          <w:rFonts w:ascii="Arial Narrow" w:hAnsi="Arial Narrow" w:cs="Arial"/>
          <w:b w:val="0"/>
          <w:sz w:val="20"/>
          <w:szCs w:val="20"/>
        </w:rPr>
        <w:t>De l</w:t>
      </w:r>
      <w:r w:rsidR="00D8624F">
        <w:rPr>
          <w:rStyle w:val="contenido-destacado-1"/>
          <w:rFonts w:ascii="Arial Narrow" w:hAnsi="Arial Narrow" w:cs="Arial"/>
          <w:b w:val="0"/>
          <w:sz w:val="20"/>
          <w:szCs w:val="20"/>
        </w:rPr>
        <w:t>a clase a la cuenta es, en su 21</w:t>
      </w:r>
      <w:r w:rsidRPr="009F30B1">
        <w:rPr>
          <w:rStyle w:val="contenido-destacado-1"/>
          <w:rFonts w:ascii="Arial Narrow" w:hAnsi="Arial Narrow" w:cs="Arial"/>
          <w:b w:val="0"/>
          <w:sz w:val="20"/>
          <w:szCs w:val="20"/>
        </w:rPr>
        <w:t xml:space="preserve"> edición, una experiencia docente en la que los alumnos de la Universidad de Sevilla </w:t>
      </w:r>
      <w:r w:rsidRPr="009F30B1">
        <w:rPr>
          <w:rStyle w:val="contenido-destacado-1"/>
          <w:rFonts w:ascii="Arial Narrow" w:hAnsi="Arial Narrow" w:cs="Arial"/>
          <w:b w:val="0"/>
          <w:color w:val="F52C12"/>
          <w:sz w:val="20"/>
          <w:szCs w:val="20"/>
        </w:rPr>
        <w:t>(LA CLASE)</w:t>
      </w:r>
      <w:r w:rsidRPr="009F30B1">
        <w:rPr>
          <w:rStyle w:val="contenido-destacado-1"/>
          <w:rFonts w:ascii="Arial Narrow" w:hAnsi="Arial Narrow" w:cs="Arial"/>
          <w:b w:val="0"/>
          <w:sz w:val="20"/>
          <w:szCs w:val="20"/>
        </w:rPr>
        <w:t xml:space="preserve">, viven su primer encuentro con un cliente real sin ánimo de lucro </w:t>
      </w:r>
      <w:r w:rsidRPr="009F30B1">
        <w:rPr>
          <w:rStyle w:val="contenido-destacado-1"/>
          <w:rFonts w:ascii="Arial Narrow" w:hAnsi="Arial Narrow" w:cs="Arial"/>
          <w:b w:val="0"/>
          <w:color w:val="F52C12"/>
          <w:sz w:val="20"/>
          <w:szCs w:val="20"/>
        </w:rPr>
        <w:t>(LA CUENTA)</w:t>
      </w:r>
      <w:r w:rsidRPr="009F30B1">
        <w:rPr>
          <w:rStyle w:val="contenido-destacado-1"/>
          <w:rFonts w:ascii="Arial Narrow" w:hAnsi="Arial Narrow" w:cs="Arial"/>
          <w:b w:val="0"/>
          <w:sz w:val="20"/>
          <w:szCs w:val="20"/>
        </w:rPr>
        <w:t xml:space="preserve"> para el que trabajan, organizados como pequeñas agencias, para ofrecerles su mejor consejo.</w:t>
      </w:r>
    </w:p>
    <w:p w:rsidR="00D8624F" w:rsidRPr="00B7285A" w:rsidRDefault="00D8624F" w:rsidP="00B7285A">
      <w:pPr>
        <w:pStyle w:val="NormalWeb"/>
        <w:tabs>
          <w:tab w:val="left" w:pos="0"/>
          <w:tab w:val="left" w:pos="993"/>
        </w:tabs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Trece</w:t>
      </w:r>
      <w:r w:rsidR="009F30B1" w:rsidRPr="009F30B1">
        <w:rPr>
          <w:rFonts w:ascii="Arial Narrow" w:hAnsi="Arial Narrow" w:cs="Arial"/>
          <w:sz w:val="20"/>
          <w:szCs w:val="20"/>
        </w:rPr>
        <w:t xml:space="preserve"> agencias junior de comunicación</w:t>
      </w:r>
      <w:r>
        <w:rPr>
          <w:rFonts w:ascii="Arial Narrow" w:hAnsi="Arial Narrow" w:cs="Arial"/>
          <w:sz w:val="20"/>
          <w:szCs w:val="20"/>
        </w:rPr>
        <w:t>,</w:t>
      </w:r>
      <w:r w:rsidR="009F30B1" w:rsidRPr="009F30B1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compuestas</w:t>
      </w:r>
      <w:r w:rsidR="009F30B1" w:rsidRPr="009F30B1">
        <w:rPr>
          <w:rFonts w:ascii="Arial Narrow" w:hAnsi="Arial Narrow" w:cs="Arial"/>
          <w:sz w:val="20"/>
          <w:szCs w:val="20"/>
        </w:rPr>
        <w:t xml:space="preserve"> por alumnos de diversas especialidades (Comunicación audiovisual, Publicidad y relaciones Públicas, </w:t>
      </w:r>
      <w:r>
        <w:rPr>
          <w:rFonts w:ascii="Arial Narrow" w:hAnsi="Arial Narrow" w:cs="Arial"/>
          <w:sz w:val="20"/>
          <w:szCs w:val="20"/>
        </w:rPr>
        <w:t>Derecho, Arquitectura</w:t>
      </w:r>
      <w:r w:rsidR="009F30B1" w:rsidRPr="009F30B1">
        <w:rPr>
          <w:rFonts w:ascii="Arial Narrow" w:hAnsi="Arial Narrow" w:cs="Arial"/>
          <w:sz w:val="20"/>
          <w:szCs w:val="20"/>
        </w:rPr>
        <w:t xml:space="preserve">, Marketing, </w:t>
      </w:r>
      <w:r>
        <w:rPr>
          <w:rFonts w:ascii="Arial Narrow" w:hAnsi="Arial Narrow" w:cs="Arial"/>
          <w:sz w:val="20"/>
          <w:szCs w:val="20"/>
        </w:rPr>
        <w:t>Bellas Artes</w:t>
      </w:r>
      <w:r w:rsidR="009F30B1" w:rsidRPr="009F30B1">
        <w:rPr>
          <w:rFonts w:ascii="Arial Narrow" w:hAnsi="Arial Narrow" w:cs="Arial"/>
          <w:sz w:val="20"/>
          <w:szCs w:val="20"/>
        </w:rPr>
        <w:t xml:space="preserve">, etc.) concurren el </w:t>
      </w:r>
      <w:r>
        <w:rPr>
          <w:rFonts w:ascii="Arial Narrow" w:hAnsi="Arial Narrow" w:cs="Arial"/>
          <w:sz w:val="20"/>
          <w:szCs w:val="20"/>
        </w:rPr>
        <w:t>martes 15</w:t>
      </w:r>
      <w:r w:rsidR="009F30B1" w:rsidRPr="009F30B1">
        <w:rPr>
          <w:rFonts w:ascii="Arial Narrow" w:hAnsi="Arial Narrow" w:cs="Arial"/>
          <w:sz w:val="20"/>
          <w:szCs w:val="20"/>
        </w:rPr>
        <w:t xml:space="preserve"> de marzo en ‘De la clase a la cuenta internacional’, un proyecto que alcanza su 2</w:t>
      </w:r>
      <w:r>
        <w:rPr>
          <w:rFonts w:ascii="Arial Narrow" w:hAnsi="Arial Narrow" w:cs="Arial"/>
          <w:sz w:val="20"/>
          <w:szCs w:val="20"/>
        </w:rPr>
        <w:t>1</w:t>
      </w:r>
      <w:r w:rsidR="009F30B1" w:rsidRPr="009F30B1">
        <w:rPr>
          <w:rFonts w:ascii="Arial Narrow" w:hAnsi="Arial Narrow" w:cs="Arial"/>
          <w:sz w:val="20"/>
          <w:szCs w:val="20"/>
        </w:rPr>
        <w:t xml:space="preserve"> edición, dedicada en </w:t>
      </w:r>
      <w:r w:rsidR="009F30B1" w:rsidRPr="00B7285A">
        <w:rPr>
          <w:rFonts w:ascii="Arial Narrow" w:hAnsi="Arial Narrow" w:cs="Arial"/>
          <w:sz w:val="20"/>
          <w:szCs w:val="20"/>
        </w:rPr>
        <w:t xml:space="preserve">esta ocasión a dar a conocer </w:t>
      </w:r>
      <w:r w:rsidRPr="00B7285A">
        <w:rPr>
          <w:rFonts w:ascii="Arial Narrow" w:hAnsi="Arial Narrow" w:cs="Arial"/>
          <w:sz w:val="20"/>
          <w:szCs w:val="20"/>
        </w:rPr>
        <w:t>Andalucía, sus servicios y productos en Cuba de la mano de EXTENDA.</w:t>
      </w:r>
    </w:p>
    <w:p w:rsidR="009F30B1" w:rsidRDefault="009F30B1" w:rsidP="00B7285A">
      <w:pPr>
        <w:jc w:val="both"/>
        <w:rPr>
          <w:rFonts w:ascii="Arial Narrow" w:hAnsi="Arial Narrow" w:cs="Arial"/>
          <w:sz w:val="20"/>
          <w:szCs w:val="20"/>
        </w:rPr>
      </w:pPr>
      <w:r w:rsidRPr="00B7285A">
        <w:rPr>
          <w:rFonts w:ascii="Arial Narrow" w:hAnsi="Arial Narrow" w:cs="Arial"/>
          <w:sz w:val="20"/>
          <w:szCs w:val="20"/>
        </w:rPr>
        <w:t>En la ceremonia de inauguración</w:t>
      </w:r>
      <w:r w:rsidR="00D8624F" w:rsidRPr="00B7285A">
        <w:rPr>
          <w:rFonts w:ascii="Arial Narrow" w:hAnsi="Arial Narrow" w:cs="Arial"/>
          <w:sz w:val="20"/>
          <w:szCs w:val="20"/>
        </w:rPr>
        <w:t>, que tendrá lugar a las 16</w:t>
      </w:r>
      <w:r w:rsidRPr="00B7285A">
        <w:rPr>
          <w:rFonts w:ascii="Arial Narrow" w:hAnsi="Arial Narrow" w:cs="Arial"/>
          <w:sz w:val="20"/>
          <w:szCs w:val="20"/>
        </w:rPr>
        <w:t xml:space="preserve">.00 en </w:t>
      </w:r>
      <w:r w:rsidR="00D8624F" w:rsidRPr="00B7285A">
        <w:rPr>
          <w:rFonts w:ascii="Arial Narrow" w:hAnsi="Arial Narrow" w:cs="Arial"/>
          <w:sz w:val="20"/>
          <w:szCs w:val="20"/>
        </w:rPr>
        <w:t>el audito</w:t>
      </w:r>
      <w:r w:rsidR="000743AB">
        <w:rPr>
          <w:rFonts w:ascii="Arial Narrow" w:hAnsi="Arial Narrow" w:cs="Arial"/>
          <w:sz w:val="20"/>
          <w:szCs w:val="20"/>
        </w:rPr>
        <w:t>rio del Pabellón de Canadá en l</w:t>
      </w:r>
      <w:r w:rsidR="00D8624F" w:rsidRPr="00B7285A">
        <w:rPr>
          <w:rFonts w:ascii="Arial Narrow" w:hAnsi="Arial Narrow" w:cs="Arial"/>
          <w:sz w:val="20"/>
          <w:szCs w:val="20"/>
        </w:rPr>
        <w:t>a Isla de La Cartuja</w:t>
      </w:r>
      <w:r w:rsidRPr="00B7285A">
        <w:rPr>
          <w:rFonts w:ascii="Arial Narrow" w:hAnsi="Arial Narrow" w:cs="Arial"/>
          <w:sz w:val="20"/>
          <w:szCs w:val="20"/>
        </w:rPr>
        <w:t xml:space="preserve">, participarán </w:t>
      </w:r>
      <w:r w:rsidR="003C4FBE">
        <w:rPr>
          <w:rFonts w:ascii="Arial Narrow" w:hAnsi="Arial Narrow" w:cs="Arial"/>
          <w:sz w:val="20"/>
          <w:szCs w:val="20"/>
          <w:lang w:val="es-ES"/>
        </w:rPr>
        <w:t>Vanessa Bernad</w:t>
      </w:r>
      <w:r w:rsidR="00D8624F" w:rsidRPr="000743AB">
        <w:rPr>
          <w:rFonts w:ascii="Arial Narrow" w:hAnsi="Arial Narrow" w:cs="Arial"/>
          <w:sz w:val="20"/>
          <w:szCs w:val="20"/>
          <w:lang w:val="es-ES"/>
        </w:rPr>
        <w:t xml:space="preserve">, Consejera Delegada de EXTENDA; </w:t>
      </w:r>
      <w:r w:rsidR="000743AB" w:rsidRPr="000743AB">
        <w:rPr>
          <w:rFonts w:ascii="Arial Narrow" w:hAnsi="Arial Narrow" w:cs="Arial"/>
          <w:sz w:val="20"/>
          <w:szCs w:val="20"/>
          <w:shd w:val="clear" w:color="auto" w:fill="FFFFFF"/>
        </w:rPr>
        <w:t>Alejandro Castro Medina,</w:t>
      </w:r>
      <w:r w:rsidR="00713171" w:rsidRPr="000743AB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="00D8624F" w:rsidRPr="000743AB">
        <w:rPr>
          <w:rFonts w:ascii="Arial Narrow" w:hAnsi="Arial Narrow" w:cs="Arial"/>
          <w:sz w:val="20"/>
          <w:szCs w:val="20"/>
          <w:lang w:val="es-ES"/>
        </w:rPr>
        <w:t>Cónsul General de Cuba en Andalucía y Extremadura</w:t>
      </w:r>
      <w:r w:rsidR="00B7285A" w:rsidRPr="000743AB">
        <w:rPr>
          <w:rFonts w:ascii="Arial Narrow" w:hAnsi="Arial Narrow" w:cs="Arial"/>
          <w:sz w:val="20"/>
          <w:szCs w:val="20"/>
          <w:lang w:val="es-ES"/>
        </w:rPr>
        <w:t xml:space="preserve">; </w:t>
      </w:r>
      <w:r w:rsidR="00D8624F" w:rsidRPr="000743AB">
        <w:rPr>
          <w:rFonts w:ascii="Arial Narrow" w:hAnsi="Arial Narrow" w:cs="Arial"/>
          <w:sz w:val="20"/>
          <w:szCs w:val="20"/>
          <w:lang w:val="es-ES"/>
        </w:rPr>
        <w:t>Elena Abad Leal, Directora de Relaciones Institucionales de la Universid</w:t>
      </w:r>
      <w:r w:rsidR="00B7285A" w:rsidRPr="000743AB">
        <w:rPr>
          <w:rFonts w:ascii="Arial Narrow" w:hAnsi="Arial Narrow" w:cs="Arial"/>
          <w:sz w:val="20"/>
          <w:szCs w:val="20"/>
          <w:lang w:val="es-ES"/>
        </w:rPr>
        <w:t>ad de Sevilla; Mª del Mar</w:t>
      </w:r>
      <w:r w:rsidR="00B7285A" w:rsidRPr="00B7285A">
        <w:rPr>
          <w:rFonts w:ascii="Arial Narrow" w:hAnsi="Arial Narrow" w:cs="Arial"/>
          <w:sz w:val="20"/>
          <w:szCs w:val="20"/>
          <w:lang w:val="es-ES"/>
        </w:rPr>
        <w:t xml:space="preserve"> Ramí</w:t>
      </w:r>
      <w:r w:rsidR="00D8624F" w:rsidRPr="00B7285A">
        <w:rPr>
          <w:rFonts w:ascii="Arial Narrow" w:hAnsi="Arial Narrow" w:cs="Arial"/>
          <w:sz w:val="20"/>
          <w:szCs w:val="20"/>
          <w:lang w:val="es-ES"/>
        </w:rPr>
        <w:t xml:space="preserve">rez Alvarado, Decana de la Facultad de comunicación y </w:t>
      </w:r>
      <w:r w:rsidRPr="00B7285A">
        <w:rPr>
          <w:rFonts w:ascii="Arial Narrow" w:hAnsi="Arial Narrow" w:cs="Arial"/>
          <w:color w:val="181512"/>
          <w:sz w:val="20"/>
          <w:szCs w:val="20"/>
        </w:rPr>
        <w:t xml:space="preserve">Nilson </w:t>
      </w:r>
      <w:proofErr w:type="spellStart"/>
      <w:r w:rsidRPr="00B7285A">
        <w:rPr>
          <w:rFonts w:ascii="Arial Narrow" w:hAnsi="Arial Narrow" w:cs="Arial"/>
          <w:color w:val="181512"/>
          <w:sz w:val="20"/>
          <w:szCs w:val="20"/>
        </w:rPr>
        <w:t>Ghirardello</w:t>
      </w:r>
      <w:proofErr w:type="spellEnd"/>
      <w:r w:rsidRPr="00B7285A">
        <w:rPr>
          <w:rFonts w:ascii="Arial Narrow" w:hAnsi="Arial Narrow" w:cs="Arial"/>
          <w:color w:val="181512"/>
          <w:sz w:val="20"/>
          <w:szCs w:val="20"/>
        </w:rPr>
        <w:t xml:space="preserve">, Decano de la </w:t>
      </w:r>
      <w:proofErr w:type="spellStart"/>
      <w:r w:rsidRPr="00B7285A">
        <w:rPr>
          <w:rFonts w:ascii="Arial Narrow" w:hAnsi="Arial Narrow" w:cs="Arial"/>
          <w:sz w:val="20"/>
          <w:szCs w:val="20"/>
        </w:rPr>
        <w:t>Faculdade</w:t>
      </w:r>
      <w:proofErr w:type="spellEnd"/>
      <w:r w:rsidRPr="00B7285A">
        <w:rPr>
          <w:rFonts w:ascii="Arial Narrow" w:hAnsi="Arial Narrow" w:cs="Arial"/>
          <w:sz w:val="20"/>
          <w:szCs w:val="20"/>
        </w:rPr>
        <w:t xml:space="preserve"> de </w:t>
      </w:r>
      <w:proofErr w:type="spellStart"/>
      <w:r w:rsidRPr="00B7285A">
        <w:rPr>
          <w:rFonts w:ascii="Arial Narrow" w:hAnsi="Arial Narrow" w:cs="Arial"/>
          <w:sz w:val="20"/>
          <w:szCs w:val="20"/>
        </w:rPr>
        <w:t>Arquitetura</w:t>
      </w:r>
      <w:proofErr w:type="spellEnd"/>
      <w:r w:rsidRPr="00B7285A">
        <w:rPr>
          <w:rFonts w:ascii="Arial Narrow" w:hAnsi="Arial Narrow" w:cs="Arial"/>
          <w:sz w:val="20"/>
          <w:szCs w:val="20"/>
        </w:rPr>
        <w:t xml:space="preserve">, Artes e </w:t>
      </w:r>
      <w:proofErr w:type="spellStart"/>
      <w:r w:rsidRPr="00B7285A">
        <w:rPr>
          <w:rFonts w:ascii="Arial Narrow" w:hAnsi="Arial Narrow" w:cs="Arial"/>
          <w:sz w:val="20"/>
          <w:szCs w:val="20"/>
        </w:rPr>
        <w:t>Com</w:t>
      </w:r>
      <w:r w:rsidR="00D8624F" w:rsidRPr="00B7285A">
        <w:rPr>
          <w:rFonts w:ascii="Arial Narrow" w:hAnsi="Arial Narrow" w:cs="Arial"/>
          <w:sz w:val="20"/>
          <w:szCs w:val="20"/>
        </w:rPr>
        <w:t>unicação</w:t>
      </w:r>
      <w:proofErr w:type="spellEnd"/>
      <w:r w:rsidR="00D8624F" w:rsidRPr="00B7285A">
        <w:rPr>
          <w:rFonts w:ascii="Arial Narrow" w:hAnsi="Arial Narrow" w:cs="Arial"/>
          <w:sz w:val="20"/>
          <w:szCs w:val="20"/>
        </w:rPr>
        <w:t xml:space="preserve"> (FAAC), UNESP, Brasil</w:t>
      </w:r>
    </w:p>
    <w:p w:rsidR="009F30B1" w:rsidRPr="00B7285A" w:rsidRDefault="009F30B1" w:rsidP="00B7285A">
      <w:pPr>
        <w:spacing w:before="240" w:after="240"/>
        <w:jc w:val="both"/>
        <w:rPr>
          <w:rFonts w:ascii="Arial Narrow" w:hAnsi="Arial Narrow"/>
          <w:sz w:val="20"/>
          <w:szCs w:val="20"/>
        </w:rPr>
      </w:pPr>
      <w:r w:rsidRPr="00B7285A">
        <w:rPr>
          <w:rFonts w:ascii="Arial Narrow" w:hAnsi="Arial Narrow" w:cs="Arial"/>
          <w:sz w:val="20"/>
          <w:szCs w:val="20"/>
        </w:rPr>
        <w:t xml:space="preserve">El </w:t>
      </w:r>
      <w:r w:rsidR="00B7285A">
        <w:rPr>
          <w:rFonts w:ascii="Arial Narrow" w:hAnsi="Arial Narrow" w:cs="Arial"/>
          <w:sz w:val="20"/>
          <w:szCs w:val="20"/>
        </w:rPr>
        <w:t>auditorio</w:t>
      </w:r>
      <w:r w:rsidR="00B7285A" w:rsidRPr="00B7285A">
        <w:rPr>
          <w:rFonts w:ascii="Arial Narrow" w:hAnsi="Arial Narrow" w:cs="Arial"/>
          <w:sz w:val="20"/>
          <w:szCs w:val="20"/>
        </w:rPr>
        <w:t xml:space="preserve"> del Pabellón de Canadá</w:t>
      </w:r>
      <w:r w:rsidRPr="00B7285A">
        <w:rPr>
          <w:rFonts w:ascii="Arial Narrow" w:hAnsi="Arial Narrow" w:cs="Arial"/>
          <w:sz w:val="20"/>
          <w:szCs w:val="20"/>
        </w:rPr>
        <w:t xml:space="preserve"> será el escenario de la presentación de las distintas propuestas en una intensa sesión de creatividad </w:t>
      </w:r>
      <w:r w:rsidRPr="00B7285A">
        <w:rPr>
          <w:rFonts w:ascii="Arial Narrow" w:hAnsi="Arial Narrow"/>
          <w:sz w:val="20"/>
          <w:szCs w:val="20"/>
        </w:rPr>
        <w:t>aplicada a la comunicación</w:t>
      </w:r>
      <w:r w:rsidRPr="00B7285A">
        <w:rPr>
          <w:rFonts w:ascii="Arial Narrow" w:hAnsi="Arial Narrow" w:cs="Arial"/>
          <w:sz w:val="20"/>
          <w:szCs w:val="20"/>
        </w:rPr>
        <w:t xml:space="preserve"> en la que un centenar de alumnos pugnarán por conseguir el Gran Premio del Jurado o alguno de los galardones que concederá un jurado presidido en esta edición por </w:t>
      </w:r>
      <w:r w:rsidR="00B7285A" w:rsidRPr="00B7285A">
        <w:rPr>
          <w:rFonts w:ascii="Arial Narrow" w:hAnsi="Arial Narrow"/>
          <w:sz w:val="20"/>
          <w:szCs w:val="20"/>
        </w:rPr>
        <w:t>Manuel Montes</w:t>
      </w:r>
      <w:r w:rsidRPr="00B7285A">
        <w:rPr>
          <w:rFonts w:ascii="Arial Narrow" w:hAnsi="Arial Narrow" w:cs="Arial"/>
          <w:sz w:val="20"/>
          <w:szCs w:val="20"/>
        </w:rPr>
        <w:t xml:space="preserve">, </w:t>
      </w:r>
      <w:r w:rsidR="00B7285A" w:rsidRPr="00B7285A">
        <w:rPr>
          <w:rFonts w:ascii="Arial Narrow" w:hAnsi="Arial Narrow"/>
          <w:sz w:val="20"/>
          <w:szCs w:val="20"/>
        </w:rPr>
        <w:t xml:space="preserve">Director general creativo de </w:t>
      </w:r>
      <w:proofErr w:type="spellStart"/>
      <w:r w:rsidR="00B7285A" w:rsidRPr="00B7285A">
        <w:rPr>
          <w:rFonts w:ascii="Arial Narrow" w:hAnsi="Arial Narrow"/>
          <w:sz w:val="20"/>
          <w:szCs w:val="20"/>
        </w:rPr>
        <w:t>Havas</w:t>
      </w:r>
      <w:proofErr w:type="spellEnd"/>
      <w:r w:rsidR="00B7285A" w:rsidRPr="00B7285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B7285A" w:rsidRPr="00B7285A">
        <w:rPr>
          <w:rFonts w:ascii="Arial Narrow" w:hAnsi="Arial Narrow"/>
          <w:sz w:val="20"/>
          <w:szCs w:val="20"/>
        </w:rPr>
        <w:t>Wordwilde</w:t>
      </w:r>
      <w:proofErr w:type="spellEnd"/>
      <w:r w:rsidR="00B7285A" w:rsidRPr="00B7285A">
        <w:rPr>
          <w:rFonts w:ascii="Arial Narrow" w:hAnsi="Arial Narrow"/>
          <w:sz w:val="20"/>
          <w:szCs w:val="20"/>
        </w:rPr>
        <w:t xml:space="preserve"> </w:t>
      </w:r>
      <w:r w:rsidRPr="00B7285A">
        <w:rPr>
          <w:rFonts w:ascii="Arial Narrow" w:hAnsi="Arial Narrow" w:cs="Arial"/>
          <w:sz w:val="20"/>
          <w:szCs w:val="20"/>
        </w:rPr>
        <w:t xml:space="preserve">y compuesto por representantes de las instituciones, profesionales del mundo de la </w:t>
      </w:r>
      <w:r w:rsidRPr="00B7285A">
        <w:rPr>
          <w:rFonts w:ascii="Arial Narrow" w:hAnsi="Arial Narrow"/>
          <w:sz w:val="20"/>
          <w:szCs w:val="20"/>
        </w:rPr>
        <w:t>comunicación</w:t>
      </w:r>
      <w:r w:rsidRPr="00B7285A">
        <w:rPr>
          <w:rFonts w:ascii="Arial Narrow" w:hAnsi="Arial Narrow" w:cs="Arial"/>
          <w:sz w:val="20"/>
          <w:szCs w:val="20"/>
        </w:rPr>
        <w:t xml:space="preserve"> y miembros de la comunidad académica de la Universidad de Sevilla y de </w:t>
      </w:r>
      <w:r w:rsidRPr="00B7285A">
        <w:rPr>
          <w:rFonts w:ascii="Arial Narrow" w:hAnsi="Arial Narrow"/>
          <w:sz w:val="20"/>
          <w:szCs w:val="20"/>
        </w:rPr>
        <w:t>São Pau</w:t>
      </w:r>
      <w:r w:rsidRPr="00B7285A">
        <w:rPr>
          <w:rFonts w:ascii="Arial Narrow" w:hAnsi="Arial Narrow" w:cs="Arial"/>
          <w:sz w:val="20"/>
          <w:szCs w:val="20"/>
        </w:rPr>
        <w:t>lo.</w:t>
      </w:r>
    </w:p>
    <w:p w:rsidR="009F30B1" w:rsidRPr="009F30B1" w:rsidRDefault="009F30B1" w:rsidP="009F30B1">
      <w:pPr>
        <w:pStyle w:val="NormalWeb"/>
        <w:tabs>
          <w:tab w:val="left" w:pos="0"/>
          <w:tab w:val="left" w:pos="993"/>
        </w:tabs>
        <w:spacing w:line="276" w:lineRule="auto"/>
        <w:jc w:val="both"/>
        <w:rPr>
          <w:rFonts w:ascii="Arial Narrow" w:hAnsi="Arial Narrow"/>
          <w:color w:val="272627"/>
          <w:sz w:val="20"/>
          <w:szCs w:val="20"/>
        </w:rPr>
      </w:pPr>
      <w:r w:rsidRPr="009F30B1">
        <w:rPr>
          <w:rFonts w:ascii="Arial Narrow" w:hAnsi="Arial Narrow"/>
          <w:color w:val="272627"/>
          <w:sz w:val="20"/>
          <w:szCs w:val="20"/>
        </w:rPr>
        <w:lastRenderedPageBreak/>
        <w:t>S</w:t>
      </w:r>
      <w:r w:rsidR="00B7285A">
        <w:rPr>
          <w:rFonts w:ascii="Arial Narrow" w:hAnsi="Arial Narrow"/>
          <w:color w:val="272627"/>
          <w:sz w:val="20"/>
          <w:szCs w:val="20"/>
        </w:rPr>
        <w:t>on ya 21</w:t>
      </w:r>
      <w:r w:rsidRPr="009F30B1">
        <w:rPr>
          <w:rFonts w:ascii="Arial Narrow" w:hAnsi="Arial Narrow"/>
          <w:color w:val="272627"/>
          <w:sz w:val="20"/>
          <w:szCs w:val="20"/>
        </w:rPr>
        <w:t xml:space="preserve"> años en los que “De la clase a la cuenta” ha venido a consolidarse como un referente de la especialidad. </w:t>
      </w:r>
      <w:r w:rsidR="00B7285A">
        <w:rPr>
          <w:rFonts w:ascii="Arial Narrow" w:hAnsi="Arial Narrow"/>
          <w:color w:val="272627"/>
          <w:sz w:val="20"/>
          <w:szCs w:val="20"/>
        </w:rPr>
        <w:t>De la clase a la cuenta ha comenzado su</w:t>
      </w:r>
      <w:r w:rsidRPr="009F30B1">
        <w:rPr>
          <w:rFonts w:ascii="Arial Narrow" w:hAnsi="Arial Narrow"/>
          <w:color w:val="272627"/>
          <w:sz w:val="20"/>
          <w:szCs w:val="20"/>
        </w:rPr>
        <w:t xml:space="preserve"> internacionalización compartiendo la experiencia con la </w:t>
      </w:r>
      <w:r w:rsidRPr="009F30B1">
        <w:rPr>
          <w:rFonts w:ascii="Arial Narrow" w:hAnsi="Arial Narrow"/>
          <w:sz w:val="20"/>
          <w:szCs w:val="20"/>
        </w:rPr>
        <w:t>Facultad de Arquitectura, Artes y Comunicación de la Universidad Estatal de São Paulo</w:t>
      </w:r>
      <w:r w:rsidRPr="009F30B1">
        <w:rPr>
          <w:rFonts w:ascii="Arial Narrow" w:hAnsi="Arial Narrow"/>
          <w:color w:val="272627"/>
          <w:sz w:val="20"/>
          <w:szCs w:val="20"/>
        </w:rPr>
        <w:t xml:space="preserve"> (FAAC de la UNESP), Brasil, donde ya se celebró la Gala de la </w:t>
      </w:r>
      <w:r w:rsidR="00B7285A">
        <w:rPr>
          <w:rFonts w:ascii="Arial Narrow" w:hAnsi="Arial Narrow"/>
          <w:color w:val="272627"/>
          <w:sz w:val="20"/>
          <w:szCs w:val="20"/>
        </w:rPr>
        <w:t>segunda</w:t>
      </w:r>
      <w:r w:rsidRPr="009F30B1">
        <w:rPr>
          <w:rFonts w:ascii="Arial Narrow" w:hAnsi="Arial Narrow"/>
          <w:color w:val="272627"/>
          <w:sz w:val="20"/>
          <w:szCs w:val="20"/>
        </w:rPr>
        <w:t xml:space="preserve"> edición en el mes de enero. </w:t>
      </w:r>
    </w:p>
    <w:p w:rsidR="009F30B1" w:rsidRDefault="009F30B1" w:rsidP="0075350B">
      <w:pPr>
        <w:tabs>
          <w:tab w:val="left" w:pos="0"/>
        </w:tabs>
        <w:spacing w:after="240" w:line="276" w:lineRule="auto"/>
        <w:jc w:val="both"/>
        <w:rPr>
          <w:rFonts w:ascii="Arial Narrow" w:hAnsi="Arial Narrow"/>
          <w:sz w:val="20"/>
          <w:szCs w:val="20"/>
        </w:rPr>
      </w:pPr>
      <w:r w:rsidRPr="009F30B1">
        <w:rPr>
          <w:rFonts w:ascii="Arial Narrow" w:hAnsi="Arial Narrow"/>
          <w:sz w:val="20"/>
          <w:szCs w:val="20"/>
        </w:rPr>
        <w:t>En declaraciones de la profesora Ana M. Cortijo</w:t>
      </w:r>
      <w:r w:rsidR="00B7285A">
        <w:rPr>
          <w:rFonts w:ascii="Arial Narrow" w:hAnsi="Arial Narrow"/>
          <w:sz w:val="20"/>
          <w:szCs w:val="20"/>
        </w:rPr>
        <w:t>, coordinadora internacional</w:t>
      </w:r>
      <w:r w:rsidRPr="009F30B1">
        <w:rPr>
          <w:rFonts w:ascii="Arial Narrow" w:hAnsi="Arial Narrow"/>
          <w:sz w:val="20"/>
          <w:szCs w:val="20"/>
        </w:rPr>
        <w:t xml:space="preserve">: “De la clase a la Cuenta ha comenzado una nueva etapa en la que quiere ser </w:t>
      </w:r>
      <w:r w:rsidR="00B7285A">
        <w:rPr>
          <w:rFonts w:ascii="Arial Narrow" w:hAnsi="Arial Narrow"/>
          <w:sz w:val="20"/>
          <w:szCs w:val="20"/>
        </w:rPr>
        <w:t xml:space="preserve">una muestra </w:t>
      </w:r>
      <w:r w:rsidRPr="009F30B1">
        <w:rPr>
          <w:rFonts w:ascii="Arial Narrow" w:hAnsi="Arial Narrow"/>
          <w:sz w:val="20"/>
          <w:szCs w:val="20"/>
        </w:rPr>
        <w:t>de cómo la universidad pública puede convertirse en puente entre el mundo profesional y el ámbito académico, ayudando a definir nuevos modelos de colaboración y de transferencia de conocimiento desde la calidad y la igualdad de oportunidades, poniendo en valor la importancia de la formación en un marco internacional”.</w:t>
      </w:r>
    </w:p>
    <w:p w:rsidR="0075350B" w:rsidRPr="009F30B1" w:rsidRDefault="0075350B" w:rsidP="009F30B1">
      <w:pPr>
        <w:tabs>
          <w:tab w:val="left" w:pos="0"/>
        </w:tabs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De la clase a la cuenta ha sido merecedora </w:t>
      </w:r>
      <w:r w:rsidR="00713171">
        <w:rPr>
          <w:rFonts w:ascii="Arial Narrow" w:hAnsi="Arial Narrow"/>
          <w:sz w:val="20"/>
          <w:szCs w:val="20"/>
        </w:rPr>
        <w:t>d</w:t>
      </w:r>
      <w:r>
        <w:rPr>
          <w:rFonts w:ascii="Arial Narrow" w:hAnsi="Arial Narrow"/>
          <w:sz w:val="20"/>
          <w:szCs w:val="20"/>
        </w:rPr>
        <w:t>el Premio Bandera de Andalucía en 2013 y el Premio Andalucía Joven en 2014.</w:t>
      </w:r>
    </w:p>
    <w:p w:rsidR="009F30B1" w:rsidRPr="009F30B1" w:rsidRDefault="009F30B1" w:rsidP="009F30B1">
      <w:pPr>
        <w:tabs>
          <w:tab w:val="left" w:pos="0"/>
        </w:tabs>
        <w:jc w:val="both"/>
        <w:rPr>
          <w:rFonts w:ascii="Arial Narrow" w:hAnsi="Arial Narrow"/>
          <w:bCs/>
          <w:color w:val="FF0000"/>
          <w:sz w:val="20"/>
          <w:szCs w:val="20"/>
        </w:rPr>
      </w:pPr>
    </w:p>
    <w:p w:rsidR="009F30B1" w:rsidRPr="009F30B1" w:rsidRDefault="00C71A4F" w:rsidP="009F30B1">
      <w:pPr>
        <w:tabs>
          <w:tab w:val="left" w:pos="0"/>
        </w:tabs>
        <w:jc w:val="both"/>
        <w:rPr>
          <w:rFonts w:ascii="Arial Narrow" w:hAnsi="Arial Narrow"/>
          <w:bCs/>
          <w:color w:val="FF0000"/>
          <w:sz w:val="20"/>
          <w:szCs w:val="20"/>
        </w:rPr>
      </w:pPr>
      <w:hyperlink r:id="rId7" w:history="1">
        <w:r w:rsidR="009F30B1" w:rsidRPr="009F30B1">
          <w:rPr>
            <w:rStyle w:val="Hipervnculo"/>
            <w:rFonts w:ascii="Arial Narrow" w:hAnsi="Arial Narrow"/>
            <w:bCs/>
            <w:sz w:val="20"/>
            <w:szCs w:val="20"/>
          </w:rPr>
          <w:t>prensa@delaclasealacuenta.com</w:t>
        </w:r>
      </w:hyperlink>
    </w:p>
    <w:p w:rsidR="009F30B1" w:rsidRPr="009F30B1" w:rsidRDefault="009F30B1" w:rsidP="009F30B1">
      <w:pPr>
        <w:tabs>
          <w:tab w:val="left" w:pos="0"/>
        </w:tabs>
        <w:jc w:val="both"/>
        <w:rPr>
          <w:rFonts w:ascii="Arial Narrow" w:hAnsi="Arial Narrow"/>
          <w:bCs/>
          <w:color w:val="FF0000"/>
          <w:sz w:val="20"/>
          <w:szCs w:val="20"/>
        </w:rPr>
      </w:pPr>
      <w:r w:rsidRPr="009F30B1">
        <w:rPr>
          <w:rFonts w:ascii="Arial Narrow" w:hAnsi="Arial Narrow"/>
          <w:bCs/>
          <w:color w:val="FF0000"/>
          <w:sz w:val="20"/>
          <w:szCs w:val="20"/>
        </w:rPr>
        <w:t xml:space="preserve">Patricia </w:t>
      </w:r>
      <w:r w:rsidR="00D27CC4">
        <w:rPr>
          <w:rFonts w:ascii="Arial Narrow" w:hAnsi="Arial Narrow"/>
          <w:bCs/>
          <w:color w:val="FF0000"/>
          <w:sz w:val="20"/>
          <w:szCs w:val="20"/>
        </w:rPr>
        <w:t>Hidalgo</w:t>
      </w:r>
      <w:bookmarkStart w:id="0" w:name="_GoBack"/>
      <w:bookmarkEnd w:id="0"/>
    </w:p>
    <w:p w:rsidR="009F30B1" w:rsidRPr="009F30B1" w:rsidRDefault="009F30B1" w:rsidP="009F30B1">
      <w:pPr>
        <w:tabs>
          <w:tab w:val="left" w:pos="0"/>
        </w:tabs>
        <w:jc w:val="both"/>
        <w:rPr>
          <w:rFonts w:ascii="Arial Narrow" w:hAnsi="Arial Narrow"/>
          <w:bCs/>
          <w:color w:val="FF0000"/>
          <w:sz w:val="20"/>
          <w:szCs w:val="20"/>
        </w:rPr>
      </w:pPr>
      <w:r w:rsidRPr="009F30B1">
        <w:rPr>
          <w:rFonts w:ascii="Arial Narrow" w:hAnsi="Arial Narrow"/>
          <w:bCs/>
          <w:color w:val="FF0000"/>
          <w:sz w:val="20"/>
          <w:szCs w:val="20"/>
        </w:rPr>
        <w:t>678 41 96 57</w:t>
      </w:r>
    </w:p>
    <w:p w:rsidR="009F30B1" w:rsidRDefault="00C71A4F" w:rsidP="009F30B1">
      <w:pPr>
        <w:tabs>
          <w:tab w:val="left" w:pos="0"/>
        </w:tabs>
        <w:jc w:val="both"/>
        <w:rPr>
          <w:rStyle w:val="Hipervnculo"/>
          <w:rFonts w:ascii="Arial Narrow" w:hAnsi="Arial Narrow"/>
          <w:bCs/>
          <w:sz w:val="20"/>
          <w:szCs w:val="20"/>
        </w:rPr>
      </w:pPr>
      <w:hyperlink r:id="rId8" w:history="1">
        <w:r w:rsidR="009F30B1" w:rsidRPr="009F30B1">
          <w:rPr>
            <w:rStyle w:val="Hipervnculo"/>
            <w:rFonts w:ascii="Arial Narrow" w:hAnsi="Arial Narrow"/>
            <w:bCs/>
            <w:sz w:val="20"/>
            <w:szCs w:val="20"/>
          </w:rPr>
          <w:t>www.delaclasealacuenta.com</w:t>
        </w:r>
      </w:hyperlink>
    </w:p>
    <w:p w:rsidR="00713171" w:rsidRDefault="00C71A4F" w:rsidP="009F30B1">
      <w:pPr>
        <w:tabs>
          <w:tab w:val="left" w:pos="0"/>
        </w:tabs>
        <w:jc w:val="both"/>
        <w:rPr>
          <w:rStyle w:val="Hipervnculo"/>
          <w:rFonts w:ascii="Arial Narrow" w:hAnsi="Arial Narrow"/>
          <w:bCs/>
          <w:sz w:val="20"/>
          <w:szCs w:val="20"/>
        </w:rPr>
      </w:pPr>
      <w:hyperlink r:id="rId9" w:history="1">
        <w:r w:rsidR="00713171" w:rsidRPr="00C110D1">
          <w:rPr>
            <w:rStyle w:val="Hipervnculo"/>
            <w:rFonts w:ascii="Arial Narrow" w:hAnsi="Arial Narrow"/>
            <w:bCs/>
            <w:sz w:val="20"/>
            <w:szCs w:val="20"/>
          </w:rPr>
          <w:t>www.daclasseaomercado.br.com</w:t>
        </w:r>
      </w:hyperlink>
    </w:p>
    <w:p w:rsidR="00713171" w:rsidRPr="009F30B1" w:rsidRDefault="00713171" w:rsidP="009F30B1">
      <w:pPr>
        <w:tabs>
          <w:tab w:val="left" w:pos="0"/>
        </w:tabs>
        <w:jc w:val="both"/>
        <w:rPr>
          <w:rFonts w:ascii="Arial Narrow" w:hAnsi="Arial Narrow"/>
          <w:bCs/>
          <w:color w:val="FF0000"/>
          <w:sz w:val="20"/>
          <w:szCs w:val="20"/>
        </w:rPr>
      </w:pPr>
    </w:p>
    <w:p w:rsidR="009F30B1" w:rsidRPr="009F30B1" w:rsidRDefault="009F30B1" w:rsidP="009F30B1">
      <w:pPr>
        <w:tabs>
          <w:tab w:val="left" w:pos="0"/>
        </w:tabs>
        <w:jc w:val="both"/>
        <w:rPr>
          <w:rFonts w:ascii="Arial Narrow" w:hAnsi="Arial Narrow"/>
          <w:bCs/>
          <w:color w:val="FF0000"/>
          <w:sz w:val="20"/>
          <w:szCs w:val="20"/>
        </w:rPr>
      </w:pPr>
    </w:p>
    <w:p w:rsidR="00B7285A" w:rsidRPr="009F30B1" w:rsidRDefault="00B7285A" w:rsidP="00B7285A">
      <w:pPr>
        <w:rPr>
          <w:rFonts w:ascii="Arial Narrow" w:hAnsi="Arial Narrow" w:cs="NewsGotT"/>
          <w:b/>
          <w:color w:val="FFFFFF"/>
          <w:sz w:val="32"/>
          <w:szCs w:val="32"/>
          <w:lang w:val="es-ES"/>
        </w:rPr>
      </w:pPr>
      <w:r w:rsidRPr="009F30B1">
        <w:rPr>
          <w:rFonts w:ascii="Arial Narrow" w:hAnsi="Arial Narrow" w:cs="NewsGotT"/>
          <w:b/>
          <w:color w:val="FFFFFF"/>
          <w:sz w:val="32"/>
          <w:szCs w:val="32"/>
          <w:highlight w:val="black"/>
          <w:lang w:val="es-ES"/>
        </w:rPr>
        <w:t>Innovación docente</w:t>
      </w:r>
      <w:r>
        <w:rPr>
          <w:rFonts w:ascii="Arial Narrow" w:hAnsi="Arial Narrow" w:cs="NewsGotT"/>
          <w:b/>
          <w:color w:val="FFFFFF"/>
          <w:sz w:val="32"/>
          <w:szCs w:val="32"/>
          <w:highlight w:val="black"/>
          <w:lang w:val="es-ES"/>
        </w:rPr>
        <w:t xml:space="preserve"> </w:t>
      </w:r>
      <w:r w:rsidRPr="009F30B1">
        <w:rPr>
          <w:rFonts w:ascii="Arial Narrow" w:hAnsi="Arial Narrow" w:cs="NewsGotT"/>
          <w:b/>
          <w:color w:val="FFFFFF"/>
          <w:sz w:val="32"/>
          <w:szCs w:val="32"/>
          <w:highlight w:val="black"/>
          <w:lang w:val="es-ES"/>
        </w:rPr>
        <w:t>/creatividad/</w:t>
      </w:r>
      <w:r>
        <w:rPr>
          <w:rFonts w:ascii="Arial Narrow" w:hAnsi="Arial Narrow" w:cs="NewsGotT"/>
          <w:b/>
          <w:color w:val="FFFFFF"/>
          <w:sz w:val="32"/>
          <w:szCs w:val="32"/>
          <w:highlight w:val="black"/>
          <w:lang w:val="es-ES"/>
        </w:rPr>
        <w:t xml:space="preserve">internacionalización </w:t>
      </w:r>
      <w:r w:rsidRPr="009F30B1">
        <w:rPr>
          <w:rFonts w:ascii="Arial Narrow" w:hAnsi="Arial Narrow" w:cs="NewsGotT"/>
          <w:b/>
          <w:color w:val="FFFFFF"/>
          <w:sz w:val="32"/>
          <w:szCs w:val="32"/>
          <w:highlight w:val="black"/>
          <w:lang w:val="es-ES"/>
        </w:rPr>
        <w:t>/</w:t>
      </w:r>
      <w:r>
        <w:rPr>
          <w:rFonts w:ascii="Arial Narrow" w:hAnsi="Arial Narrow" w:cs="NewsGotT"/>
          <w:b/>
          <w:color w:val="FFFFFF"/>
          <w:sz w:val="32"/>
          <w:szCs w:val="32"/>
          <w:highlight w:val="black"/>
          <w:lang w:val="es-ES"/>
        </w:rPr>
        <w:t xml:space="preserve"> </w:t>
      </w:r>
      <w:r w:rsidRPr="009F30B1">
        <w:rPr>
          <w:rFonts w:ascii="Arial Narrow" w:hAnsi="Arial Narrow" w:cs="NewsGotT"/>
          <w:b/>
          <w:color w:val="FFFFFF"/>
          <w:sz w:val="32"/>
          <w:szCs w:val="32"/>
          <w:highlight w:val="black"/>
          <w:lang w:val="es-ES"/>
        </w:rPr>
        <w:t>emprendimiento</w:t>
      </w:r>
      <w:r>
        <w:rPr>
          <w:rFonts w:ascii="Arial Narrow" w:hAnsi="Arial Narrow" w:cs="NewsGotT"/>
          <w:b/>
          <w:color w:val="FFFFFF"/>
          <w:sz w:val="32"/>
          <w:szCs w:val="32"/>
          <w:highlight w:val="black"/>
          <w:lang w:val="es-ES"/>
        </w:rPr>
        <w:t xml:space="preserve"> </w:t>
      </w:r>
      <w:r w:rsidRPr="009F30B1">
        <w:rPr>
          <w:rFonts w:ascii="Arial Narrow" w:hAnsi="Arial Narrow" w:cs="NewsGotT"/>
          <w:b/>
          <w:color w:val="FFFFFF"/>
          <w:sz w:val="32"/>
          <w:szCs w:val="32"/>
          <w:highlight w:val="black"/>
          <w:lang w:val="es-ES"/>
        </w:rPr>
        <w:t>/ fomento de</w:t>
      </w:r>
      <w:r>
        <w:rPr>
          <w:rFonts w:ascii="Arial Narrow" w:hAnsi="Arial Narrow" w:cs="NewsGotT"/>
          <w:b/>
          <w:color w:val="FFFFFF"/>
          <w:sz w:val="32"/>
          <w:szCs w:val="32"/>
          <w:highlight w:val="black"/>
          <w:lang w:val="es-ES"/>
        </w:rPr>
        <w:t xml:space="preserve">l </w:t>
      </w:r>
      <w:proofErr w:type="gramStart"/>
      <w:r>
        <w:rPr>
          <w:rFonts w:ascii="Arial Narrow" w:hAnsi="Arial Narrow" w:cs="NewsGotT"/>
          <w:b/>
          <w:color w:val="FFFFFF"/>
          <w:sz w:val="32"/>
          <w:szCs w:val="32"/>
          <w:highlight w:val="black"/>
          <w:lang w:val="es-ES"/>
        </w:rPr>
        <w:t>empleo  /</w:t>
      </w:r>
      <w:proofErr w:type="gramEnd"/>
      <w:r>
        <w:rPr>
          <w:rFonts w:ascii="Arial Narrow" w:hAnsi="Arial Narrow" w:cs="NewsGotT"/>
          <w:b/>
          <w:color w:val="FFFFFF"/>
          <w:sz w:val="32"/>
          <w:szCs w:val="32"/>
          <w:highlight w:val="black"/>
          <w:lang w:val="es-ES"/>
        </w:rPr>
        <w:t>responsabilidad social</w:t>
      </w:r>
    </w:p>
    <w:p w:rsidR="000E77BD" w:rsidRDefault="000E77BD" w:rsidP="000E77BD">
      <w:pPr>
        <w:jc w:val="both"/>
        <w:rPr>
          <w:rFonts w:ascii="NewsGotT" w:hAnsi="NewsGotT" w:cs="NewsGotT"/>
          <w:b/>
          <w:lang w:val="es-ES"/>
        </w:rPr>
      </w:pPr>
    </w:p>
    <w:sectPr w:rsidR="000E77BD" w:rsidSect="000406D3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3089" w:right="1134" w:bottom="2552" w:left="2268" w:header="708" w:footer="5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A4F" w:rsidRDefault="00C71A4F" w:rsidP="003E08AE">
      <w:r>
        <w:separator/>
      </w:r>
    </w:p>
  </w:endnote>
  <w:endnote w:type="continuationSeparator" w:id="0">
    <w:p w:rsidR="00C71A4F" w:rsidRDefault="00C71A4F" w:rsidP="003E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sGotT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CC6" w:rsidRDefault="00732EAB">
    <w:pPr>
      <w:pStyle w:val="Piedepgina"/>
    </w:pPr>
    <w:r>
      <w:rPr>
        <w:noProof/>
        <w:lang w:val="es-ES"/>
      </w:rPr>
      <w:t xml:space="preserve">                                                                           </w:t>
    </w:r>
    <w:r w:rsidR="00D8624F" w:rsidRPr="00BB54B7">
      <w:rPr>
        <w:noProof/>
        <w:lang w:val="es-ES"/>
      </w:rPr>
      <w:drawing>
        <wp:inline distT="0" distB="0" distL="0" distR="0" wp14:anchorId="78E175D9" wp14:editId="7C72FF5D">
          <wp:extent cx="4641850" cy="1092868"/>
          <wp:effectExtent l="0" t="0" r="6350" b="0"/>
          <wp:docPr id="1" name="Imagen 1" descr="D:\Documentos\DCC\De la clase a la cuenta 21_2016\CREATIVIDAD\APLICACIONES\delaclase21_invitacion_2016_02_26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os\DCC\De la clase a la cuenta 21_2016\CREATIVIDAD\APLICACIONES\delaclase21_invitacion_2016_02_26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070" t="75076"/>
                  <a:stretch/>
                </pic:blipFill>
                <pic:spPr bwMode="auto">
                  <a:xfrm>
                    <a:off x="0" y="0"/>
                    <a:ext cx="4739552" cy="11158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FBE" w:rsidRDefault="0043380D" w:rsidP="000406D3">
    <w:pPr>
      <w:pStyle w:val="Piedepgina"/>
      <w:ind w:left="-142"/>
    </w:pPr>
    <w:r>
      <w:t xml:space="preserve">             </w:t>
    </w:r>
    <w:r w:rsidR="00DA74FF">
      <w:t xml:space="preserve">                                                      </w:t>
    </w:r>
    <w:r>
      <w:t xml:space="preserve">                                                             </w:t>
    </w:r>
    <w:r w:rsidR="00D8624F" w:rsidRPr="00BB54B7">
      <w:rPr>
        <w:noProof/>
        <w:lang w:val="es-ES"/>
      </w:rPr>
      <w:drawing>
        <wp:inline distT="0" distB="0" distL="0" distR="0" wp14:anchorId="78E175D9" wp14:editId="7C72FF5D">
          <wp:extent cx="4641850" cy="1092868"/>
          <wp:effectExtent l="0" t="0" r="6350" b="0"/>
          <wp:docPr id="30" name="Imagen 30" descr="D:\Documentos\DCC\De la clase a la cuenta 21_2016\CREATIVIDAD\APLICACIONES\delaclase21_invitacion_2016_02_26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os\DCC\De la clase a la cuenta 21_2016\CREATIVIDAD\APLICACIONES\delaclase21_invitacion_2016_02_26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070" t="75076"/>
                  <a:stretch/>
                </pic:blipFill>
                <pic:spPr bwMode="auto">
                  <a:xfrm>
                    <a:off x="0" y="0"/>
                    <a:ext cx="4739552" cy="11158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A4F" w:rsidRDefault="00C71A4F" w:rsidP="003E08AE">
      <w:r>
        <w:separator/>
      </w:r>
    </w:p>
  </w:footnote>
  <w:footnote w:type="continuationSeparator" w:id="0">
    <w:p w:rsidR="00C71A4F" w:rsidRDefault="00C71A4F" w:rsidP="003E0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FBE" w:rsidRDefault="00C85FBE" w:rsidP="00C85FB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85FBE" w:rsidRDefault="00C85FBE" w:rsidP="003E08A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FBE" w:rsidRPr="003E08AE" w:rsidRDefault="00C85FBE" w:rsidP="003E08AE">
    <w:pPr>
      <w:pStyle w:val="Encabezado"/>
      <w:framePr w:wrap="around" w:vAnchor="text" w:hAnchor="page" w:x="10684" w:y="1429"/>
      <w:jc w:val="right"/>
      <w:rPr>
        <w:rStyle w:val="Nmerodepgina"/>
        <w:rFonts w:ascii="Arial" w:hAnsi="Arial"/>
        <w:sz w:val="18"/>
        <w:szCs w:val="18"/>
      </w:rPr>
    </w:pPr>
    <w:r w:rsidRPr="003E08AE">
      <w:rPr>
        <w:rStyle w:val="Nmerodepgina"/>
        <w:rFonts w:ascii="Arial" w:hAnsi="Arial"/>
        <w:sz w:val="18"/>
        <w:szCs w:val="18"/>
      </w:rPr>
      <w:fldChar w:fldCharType="begin"/>
    </w:r>
    <w:r w:rsidRPr="003E08AE">
      <w:rPr>
        <w:rStyle w:val="Nmerodepgina"/>
        <w:rFonts w:ascii="Arial" w:hAnsi="Arial"/>
        <w:sz w:val="18"/>
        <w:szCs w:val="18"/>
      </w:rPr>
      <w:instrText xml:space="preserve">PAGE  </w:instrText>
    </w:r>
    <w:r w:rsidRPr="003E08AE">
      <w:rPr>
        <w:rStyle w:val="Nmerodepgina"/>
        <w:rFonts w:ascii="Arial" w:hAnsi="Arial"/>
        <w:sz w:val="18"/>
        <w:szCs w:val="18"/>
      </w:rPr>
      <w:fldChar w:fldCharType="separate"/>
    </w:r>
    <w:r w:rsidR="00D27CC4">
      <w:rPr>
        <w:rStyle w:val="Nmerodepgina"/>
        <w:rFonts w:ascii="Arial" w:hAnsi="Arial"/>
        <w:noProof/>
        <w:sz w:val="18"/>
        <w:szCs w:val="18"/>
      </w:rPr>
      <w:t>2</w:t>
    </w:r>
    <w:r w:rsidRPr="003E08AE">
      <w:rPr>
        <w:rStyle w:val="Nmerodepgina"/>
        <w:rFonts w:ascii="Arial" w:hAnsi="Arial"/>
        <w:sz w:val="18"/>
        <w:szCs w:val="18"/>
      </w:rPr>
      <w:fldChar w:fldCharType="end"/>
    </w:r>
  </w:p>
  <w:p w:rsidR="00C85FBE" w:rsidRDefault="00ED4170" w:rsidP="003E08AE">
    <w:pPr>
      <w:pStyle w:val="Encabezado"/>
      <w:ind w:right="360"/>
    </w:pPr>
    <w:r>
      <w:rPr>
        <w:noProof/>
        <w:lang w:val="es-ES"/>
      </w:rPr>
      <w:drawing>
        <wp:anchor distT="0" distB="0" distL="114300" distR="114300" simplePos="0" relativeHeight="251663360" behindDoc="1" locked="0" layoutInCell="1" allowOverlap="1" wp14:anchorId="423AFF91" wp14:editId="6C6B447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809878"/>
          <wp:effectExtent l="0" t="0" r="9525" b="0"/>
          <wp:wrapNone/>
          <wp:docPr id="7" name="Imagen 7" descr="Macintosh HD:Users:juanag:Documents:delaclase:papeleria:archivos:cabecera3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uanag:Documents:delaclase:papeleria:archivos:cabecera3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8098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FBE" w:rsidRDefault="00C85FBE">
    <w:pPr>
      <w:pStyle w:val="Encabezado"/>
    </w:pPr>
    <w:r>
      <w:rPr>
        <w:noProof/>
        <w:lang w:val="es-ES"/>
      </w:rPr>
      <w:drawing>
        <wp:anchor distT="0" distB="0" distL="114300" distR="114300" simplePos="0" relativeHeight="251660288" behindDoc="1" locked="0" layoutInCell="1" allowOverlap="1" wp14:anchorId="64058420" wp14:editId="42AAB23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371415"/>
          <wp:effectExtent l="0" t="0" r="9525" b="0"/>
          <wp:wrapNone/>
          <wp:docPr id="11" name="Imagen 11" descr="Macintosh HD:Users:juanag:Documents:delaclase:papeleria:archivos:cabece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uanag:Documents:delaclase:papeleria:archivos:cabecera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371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AE"/>
    <w:rsid w:val="000018C6"/>
    <w:rsid w:val="00032A0A"/>
    <w:rsid w:val="000351CF"/>
    <w:rsid w:val="000406D3"/>
    <w:rsid w:val="00073ED8"/>
    <w:rsid w:val="000743AB"/>
    <w:rsid w:val="000A62CF"/>
    <w:rsid w:val="000E77BD"/>
    <w:rsid w:val="00190B1A"/>
    <w:rsid w:val="00191084"/>
    <w:rsid w:val="001A7EEC"/>
    <w:rsid w:val="001C3306"/>
    <w:rsid w:val="001F2989"/>
    <w:rsid w:val="0020179D"/>
    <w:rsid w:val="002228E9"/>
    <w:rsid w:val="002473E2"/>
    <w:rsid w:val="00252A89"/>
    <w:rsid w:val="0026080E"/>
    <w:rsid w:val="00261DB3"/>
    <w:rsid w:val="00265929"/>
    <w:rsid w:val="002D5B5B"/>
    <w:rsid w:val="002F450D"/>
    <w:rsid w:val="003212A9"/>
    <w:rsid w:val="0036770E"/>
    <w:rsid w:val="0037544B"/>
    <w:rsid w:val="00381606"/>
    <w:rsid w:val="00382029"/>
    <w:rsid w:val="003A7689"/>
    <w:rsid w:val="003B5F92"/>
    <w:rsid w:val="003C4FBE"/>
    <w:rsid w:val="003E08AE"/>
    <w:rsid w:val="004106BE"/>
    <w:rsid w:val="0043380D"/>
    <w:rsid w:val="00462CC6"/>
    <w:rsid w:val="004F7074"/>
    <w:rsid w:val="005162D1"/>
    <w:rsid w:val="00534EDA"/>
    <w:rsid w:val="00573B90"/>
    <w:rsid w:val="006545F1"/>
    <w:rsid w:val="00683B0A"/>
    <w:rsid w:val="00695848"/>
    <w:rsid w:val="00695AA1"/>
    <w:rsid w:val="006D06BE"/>
    <w:rsid w:val="006F6A4A"/>
    <w:rsid w:val="00713171"/>
    <w:rsid w:val="00732EAB"/>
    <w:rsid w:val="00743F97"/>
    <w:rsid w:val="0075350B"/>
    <w:rsid w:val="007625E7"/>
    <w:rsid w:val="00792CC8"/>
    <w:rsid w:val="007F45F9"/>
    <w:rsid w:val="0080242F"/>
    <w:rsid w:val="00807D9F"/>
    <w:rsid w:val="008436DF"/>
    <w:rsid w:val="008529E5"/>
    <w:rsid w:val="008C7875"/>
    <w:rsid w:val="008D1A28"/>
    <w:rsid w:val="008D5A65"/>
    <w:rsid w:val="008F3140"/>
    <w:rsid w:val="0092628C"/>
    <w:rsid w:val="0097757D"/>
    <w:rsid w:val="009B781A"/>
    <w:rsid w:val="009F30B1"/>
    <w:rsid w:val="00A16063"/>
    <w:rsid w:val="00A27B09"/>
    <w:rsid w:val="00A73327"/>
    <w:rsid w:val="00A95C47"/>
    <w:rsid w:val="00A9639D"/>
    <w:rsid w:val="00AB42FC"/>
    <w:rsid w:val="00AD4C90"/>
    <w:rsid w:val="00B10967"/>
    <w:rsid w:val="00B1349C"/>
    <w:rsid w:val="00B14A18"/>
    <w:rsid w:val="00B2081B"/>
    <w:rsid w:val="00B7285A"/>
    <w:rsid w:val="00B76A2E"/>
    <w:rsid w:val="00BB1773"/>
    <w:rsid w:val="00BF065C"/>
    <w:rsid w:val="00BF1789"/>
    <w:rsid w:val="00C13D52"/>
    <w:rsid w:val="00C324BC"/>
    <w:rsid w:val="00C71A4F"/>
    <w:rsid w:val="00C85FBE"/>
    <w:rsid w:val="00C871D8"/>
    <w:rsid w:val="00CB0626"/>
    <w:rsid w:val="00CE008D"/>
    <w:rsid w:val="00CF0B30"/>
    <w:rsid w:val="00CF239D"/>
    <w:rsid w:val="00D032B4"/>
    <w:rsid w:val="00D21BFA"/>
    <w:rsid w:val="00D27CC4"/>
    <w:rsid w:val="00D45093"/>
    <w:rsid w:val="00D61621"/>
    <w:rsid w:val="00D71A16"/>
    <w:rsid w:val="00D73170"/>
    <w:rsid w:val="00D8624F"/>
    <w:rsid w:val="00DA74FF"/>
    <w:rsid w:val="00DC4007"/>
    <w:rsid w:val="00DC5073"/>
    <w:rsid w:val="00E21B40"/>
    <w:rsid w:val="00E5537E"/>
    <w:rsid w:val="00E5614D"/>
    <w:rsid w:val="00EC68E1"/>
    <w:rsid w:val="00ED4170"/>
    <w:rsid w:val="00F353F6"/>
    <w:rsid w:val="00F40976"/>
    <w:rsid w:val="00F4420C"/>
    <w:rsid w:val="00FF5AD3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95FA5F27-ED1A-4621-9002-59B98824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08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08AE"/>
  </w:style>
  <w:style w:type="paragraph" w:styleId="Piedepgina">
    <w:name w:val="footer"/>
    <w:basedOn w:val="Normal"/>
    <w:link w:val="PiedepginaCar"/>
    <w:uiPriority w:val="99"/>
    <w:unhideWhenUsed/>
    <w:rsid w:val="003E08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8AE"/>
  </w:style>
  <w:style w:type="paragraph" w:styleId="Textodeglobo">
    <w:name w:val="Balloon Text"/>
    <w:basedOn w:val="Normal"/>
    <w:link w:val="TextodegloboCar"/>
    <w:uiPriority w:val="99"/>
    <w:semiHidden/>
    <w:unhideWhenUsed/>
    <w:rsid w:val="003E08A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8AE"/>
    <w:rPr>
      <w:rFonts w:ascii="Lucida Grande" w:hAnsi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3E08AE"/>
  </w:style>
  <w:style w:type="character" w:styleId="Hipervnculo">
    <w:name w:val="Hyperlink"/>
    <w:rsid w:val="000E77BD"/>
    <w:rPr>
      <w:color w:val="0000FF"/>
      <w:u w:val="single"/>
    </w:rPr>
  </w:style>
  <w:style w:type="paragraph" w:styleId="NormalWeb">
    <w:name w:val="Normal (Web)"/>
    <w:basedOn w:val="Normal"/>
    <w:uiPriority w:val="99"/>
    <w:rsid w:val="000E77B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styleId="Textoennegrita">
    <w:name w:val="Strong"/>
    <w:qFormat/>
    <w:rsid w:val="000E77BD"/>
    <w:rPr>
      <w:b/>
      <w:bCs/>
    </w:rPr>
  </w:style>
  <w:style w:type="character" w:styleId="nfasis">
    <w:name w:val="Emphasis"/>
    <w:uiPriority w:val="20"/>
    <w:qFormat/>
    <w:rsid w:val="000E77BD"/>
    <w:rPr>
      <w:i/>
      <w:iCs/>
    </w:rPr>
  </w:style>
  <w:style w:type="character" w:customStyle="1" w:styleId="titulo-contenido-1">
    <w:name w:val="titulo-contenido-1"/>
    <w:rsid w:val="000E77BD"/>
    <w:rPr>
      <w:b/>
      <w:bCs/>
      <w:color w:val="FFFFFF"/>
      <w:sz w:val="45"/>
      <w:szCs w:val="45"/>
      <w:shd w:val="clear" w:color="auto" w:fill="F52C12"/>
    </w:rPr>
  </w:style>
  <w:style w:type="character" w:customStyle="1" w:styleId="st">
    <w:name w:val="st"/>
    <w:rsid w:val="000E77BD"/>
  </w:style>
  <w:style w:type="character" w:customStyle="1" w:styleId="apple-converted-space">
    <w:name w:val="apple-converted-space"/>
    <w:basedOn w:val="Fuentedeprrafopredeter"/>
    <w:rsid w:val="000E77BD"/>
  </w:style>
  <w:style w:type="paragraph" w:customStyle="1" w:styleId="Default">
    <w:name w:val="Default"/>
    <w:rsid w:val="000E77BD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ES" w:eastAsia="en-US"/>
    </w:rPr>
  </w:style>
  <w:style w:type="character" w:customStyle="1" w:styleId="contenido-destacado-1">
    <w:name w:val="contenido-destacado-1"/>
    <w:rsid w:val="009F30B1"/>
    <w:rPr>
      <w:b/>
      <w:bCs/>
      <w:color w:val="000000"/>
    </w:rPr>
  </w:style>
  <w:style w:type="character" w:customStyle="1" w:styleId="EstiloCorreo31">
    <w:name w:val="EstiloCorreo31"/>
    <w:semiHidden/>
    <w:rsid w:val="009F30B1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5940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822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aclasealacuenta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rensa@delaclasealacuenta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aclasseaomercado.br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F1D05-02D7-4FFD-B7B1-A6BBD44E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Patricia Solís Hidalgo</cp:lastModifiedBy>
  <cp:revision>4</cp:revision>
  <cp:lastPrinted>2015-03-15T19:55:00Z</cp:lastPrinted>
  <dcterms:created xsi:type="dcterms:W3CDTF">2016-03-10T21:45:00Z</dcterms:created>
  <dcterms:modified xsi:type="dcterms:W3CDTF">2016-05-17T09:37:00Z</dcterms:modified>
</cp:coreProperties>
</file>